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68D082D"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0B1B1D" w:rsidRPr="000B1B1D">
        <w:rPr>
          <w:rStyle w:val="normaltextrun"/>
          <w:rFonts w:cs="Calibri"/>
          <w:b/>
          <w:bCs/>
          <w:color w:val="000000"/>
          <w:sz w:val="20"/>
          <w:szCs w:val="20"/>
          <w:shd w:val="clear" w:color="auto" w:fill="FFFFFF"/>
        </w:rPr>
        <w:t>Nabava o</w:t>
      </w:r>
      <w:r w:rsidR="00BE7635">
        <w:rPr>
          <w:rStyle w:val="normaltextrun"/>
          <w:rFonts w:cs="Calibri"/>
          <w:b/>
          <w:bCs/>
          <w:color w:val="000000"/>
          <w:sz w:val="20"/>
          <w:szCs w:val="20"/>
          <w:shd w:val="clear" w:color="auto" w:fill="FFFFFF"/>
        </w:rPr>
        <w:t>prem</w:t>
      </w:r>
      <w:r w:rsidR="000B1B1D">
        <w:rPr>
          <w:rStyle w:val="normaltextrun"/>
          <w:rFonts w:cs="Calibri"/>
          <w:b/>
          <w:bCs/>
          <w:color w:val="000000"/>
          <w:sz w:val="20"/>
          <w:szCs w:val="20"/>
          <w:shd w:val="clear" w:color="auto" w:fill="FFFFFF"/>
        </w:rPr>
        <w:t>e</w:t>
      </w:r>
      <w:r w:rsidR="00BE7635">
        <w:rPr>
          <w:rStyle w:val="normaltextrun"/>
          <w:rFonts w:cs="Calibri"/>
          <w:b/>
          <w:bCs/>
          <w:color w:val="000000"/>
          <w:sz w:val="20"/>
          <w:szCs w:val="20"/>
          <w:shd w:val="clear" w:color="auto" w:fill="FFFFFF"/>
        </w:rPr>
        <w:t xml:space="preserve"> za nadzor in spremljanje proizvodnje</w:t>
      </w:r>
      <w:bookmarkEnd w:id="2"/>
    </w:p>
    <w:p w14:paraId="373FE061" w14:textId="1A7774B6"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6674BC">
        <w:rPr>
          <w:rFonts w:ascii="Calibri" w:eastAsia="Calibri" w:hAnsi="Calibri" w:cstheme="minorHAnsi"/>
          <w:b/>
          <w:bCs/>
          <w:sz w:val="20"/>
          <w:szCs w:val="20"/>
          <w:lang w:val="sl" w:eastAsia="sl"/>
        </w:rPr>
        <w:t>3</w:t>
      </w:r>
      <w:r w:rsidRPr="00BE7635">
        <w:rPr>
          <w:rFonts w:ascii="Calibri" w:eastAsia="Calibri" w:hAnsi="Calibri" w:cstheme="minorHAnsi"/>
          <w:b/>
          <w:bCs/>
          <w:sz w:val="20"/>
          <w:szCs w:val="20"/>
          <w:lang w:val="sl" w:eastAsia="sl"/>
        </w:rPr>
        <w:t xml:space="preserve">: </w:t>
      </w:r>
      <w:r w:rsidR="006674BC" w:rsidRPr="006674BC">
        <w:rPr>
          <w:rFonts w:ascii="Calibri" w:eastAsia="Calibri" w:hAnsi="Calibri" w:cstheme="minorHAnsi"/>
          <w:b/>
          <w:bCs/>
          <w:sz w:val="20"/>
          <w:szCs w:val="20"/>
          <w:lang w:val="sl" w:eastAsia="sl"/>
        </w:rPr>
        <w:t>Kibernetsko fizični proizvodni sistem za i4.0</w:t>
      </w:r>
      <w:r w:rsidR="00D1726B" w:rsidRPr="00BE7635">
        <w:rPr>
          <w:rFonts w:ascii="Calibri" w:eastAsia="Calibri" w:hAnsi="Calibri" w:cstheme="minorHAnsi"/>
          <w:b/>
          <w:bCs/>
          <w:sz w:val="20"/>
          <w:szCs w:val="20"/>
          <w:lang w:val="sl" w:eastAsia="sl"/>
        </w:rPr>
        <w:t xml:space="preserve"> </w:t>
      </w:r>
    </w:p>
    <w:bookmarkEnd w:id="3"/>
    <w:p w14:paraId="1AC900DD" w14:textId="2C32E432"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Pr>
          <w:rFonts w:cstheme="minorHAnsi"/>
          <w:b/>
          <w:sz w:val="20"/>
          <w:szCs w:val="20"/>
        </w:rPr>
        <w:t>11</w:t>
      </w:r>
      <w:r w:rsidRPr="005404D8">
        <w:rPr>
          <w:rFonts w:cstheme="minorHAnsi"/>
          <w:b/>
          <w:sz w:val="20"/>
          <w:szCs w:val="20"/>
        </w:rPr>
        <w:t xml:space="preserve"> – RIUM</w:t>
      </w:r>
      <w:r>
        <w:rPr>
          <w:rFonts w:cstheme="minorHAnsi"/>
          <w:b/>
          <w:sz w:val="20"/>
          <w:szCs w:val="20"/>
        </w:rPr>
        <w:t>33</w:t>
      </w:r>
      <w:r w:rsidRPr="005404D8">
        <w:rPr>
          <w:rFonts w:cstheme="minorHAnsi"/>
          <w:b/>
          <w:sz w:val="20"/>
          <w:szCs w:val="20"/>
        </w:rPr>
        <w:t>-FS09</w:t>
      </w:r>
      <w:r>
        <w:rPr>
          <w:rFonts w:cstheme="minorHAnsi"/>
          <w:b/>
          <w:sz w:val="20"/>
          <w:szCs w:val="20"/>
        </w:rPr>
        <w:t>-</w:t>
      </w:r>
      <w:r w:rsidRPr="005404D8">
        <w:rPr>
          <w:rFonts w:cstheme="minorHAnsi"/>
          <w:b/>
          <w:sz w:val="20"/>
          <w:szCs w:val="20"/>
        </w:rPr>
        <w:t>1/202</w:t>
      </w:r>
      <w:r>
        <w:rPr>
          <w:rFonts w:cstheme="minorHAnsi"/>
          <w:b/>
          <w:sz w:val="20"/>
          <w:szCs w:val="20"/>
        </w:rPr>
        <w:t>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1E05C8C0"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Pr="003851FF">
        <w:rPr>
          <w:b/>
          <w:bCs/>
          <w:sz w:val="20"/>
          <w:szCs w:val="20"/>
        </w:rPr>
        <w:t xml:space="preserve">Oprema za nadzor in spremljanje proizvodnje« za SKLOP </w:t>
      </w:r>
      <w:r w:rsidR="006674BC">
        <w:rPr>
          <w:b/>
          <w:bCs/>
          <w:sz w:val="20"/>
          <w:szCs w:val="20"/>
        </w:rPr>
        <w:t>3</w:t>
      </w:r>
      <w:r w:rsidRPr="003851FF">
        <w:rPr>
          <w:b/>
          <w:bCs/>
          <w:sz w:val="20"/>
          <w:szCs w:val="20"/>
        </w:rPr>
        <w:t xml:space="preserve">: </w:t>
      </w:r>
      <w:r w:rsidR="006674BC" w:rsidRPr="006674BC">
        <w:rPr>
          <w:rFonts w:ascii="Calibri" w:eastAsia="Calibri" w:hAnsi="Calibri" w:cstheme="minorHAnsi"/>
          <w:b/>
          <w:bCs/>
          <w:sz w:val="20"/>
          <w:szCs w:val="20"/>
          <w:lang w:val="sl" w:eastAsia="sl"/>
        </w:rPr>
        <w:t>Kibernetsko fizični proizvodni sistem za i4.0</w:t>
      </w:r>
      <w:r w:rsidR="00D1726B"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3016"/>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5D73F1" w14:paraId="692E1C40" w14:textId="77777777" w:rsidTr="00B22EBA">
        <w:trPr>
          <w:trHeight w:val="426"/>
        </w:trPr>
        <w:tc>
          <w:tcPr>
            <w:tcW w:w="13887" w:type="dxa"/>
            <w:gridSpan w:val="5"/>
            <w:shd w:val="clear" w:color="auto" w:fill="DEEAF6" w:themeFill="accent1" w:themeFillTint="33"/>
            <w:vAlign w:val="center"/>
          </w:tcPr>
          <w:p w14:paraId="501C4FCC" w14:textId="1D0C10EF" w:rsidR="005D73F1" w:rsidRPr="00181861" w:rsidRDefault="009153CC" w:rsidP="00B22EBA">
            <w:pPr>
              <w:rPr>
                <w:b/>
                <w:bCs/>
              </w:rPr>
            </w:pPr>
            <w:r w:rsidRPr="52AC8EDD">
              <w:rPr>
                <w:b/>
                <w:bCs/>
              </w:rPr>
              <w:t>Kibernetsko-fizikalni proizvodni sistem</w:t>
            </w:r>
            <w:r>
              <w:rPr>
                <w:b/>
                <w:bCs/>
              </w:rPr>
              <w:t xml:space="preserve"> za I4.0 m</w:t>
            </w:r>
            <w:r w:rsidRPr="52AC8EDD">
              <w:rPr>
                <w:b/>
                <w:bCs/>
              </w:rPr>
              <w:t>ora</w:t>
            </w:r>
            <w:r>
              <w:rPr>
                <w:b/>
                <w:bCs/>
              </w:rPr>
              <w:t xml:space="preserve"> izpolnjevati</w:t>
            </w:r>
            <w:r>
              <w:rPr>
                <w:rFonts w:cstheme="minorHAnsi"/>
                <w:b/>
                <w:bCs/>
              </w:rPr>
              <w:t>:</w:t>
            </w:r>
          </w:p>
        </w:tc>
      </w:tr>
      <w:tr w:rsidR="00480450" w:rsidRPr="005D73F1" w14:paraId="08856471" w14:textId="77777777" w:rsidTr="00F12051">
        <w:trPr>
          <w:trHeight w:val="810"/>
        </w:trPr>
        <w:tc>
          <w:tcPr>
            <w:tcW w:w="1047" w:type="dxa"/>
            <w:shd w:val="clear" w:color="auto" w:fill="DEEAF6" w:themeFill="accent1" w:themeFillTint="33"/>
            <w:vAlign w:val="center"/>
          </w:tcPr>
          <w:p w14:paraId="272EB24D" w14:textId="3675B9CB" w:rsidR="00480450" w:rsidRPr="009153CC" w:rsidRDefault="00CE23ED" w:rsidP="00480450">
            <w:pPr>
              <w:jc w:val="center"/>
              <w:rPr>
                <w:rFonts w:cstheme="minorHAnsi"/>
                <w:b/>
                <w:bCs/>
                <w:lang w:eastAsia="en-US"/>
              </w:rPr>
            </w:pPr>
            <w:r w:rsidRPr="009153CC">
              <w:rPr>
                <w:rFonts w:cstheme="minorHAnsi"/>
                <w:b/>
                <w:bCs/>
                <w:lang w:eastAsia="en-US"/>
              </w:rPr>
              <w:t>3.1</w:t>
            </w:r>
          </w:p>
        </w:tc>
        <w:tc>
          <w:tcPr>
            <w:tcW w:w="838" w:type="dxa"/>
            <w:shd w:val="clear" w:color="auto" w:fill="DEEAF6" w:themeFill="accent1" w:themeFillTint="33"/>
            <w:vAlign w:val="center"/>
          </w:tcPr>
          <w:p w14:paraId="457AEF8A" w14:textId="344EEB43" w:rsidR="00480450" w:rsidRPr="005D73F1" w:rsidRDefault="005D73F1" w:rsidP="00480450">
            <w:pPr>
              <w:jc w:val="center"/>
              <w:rPr>
                <w:sz w:val="20"/>
                <w:szCs w:val="20"/>
              </w:rPr>
            </w:pPr>
            <w:r w:rsidRPr="009153CC">
              <w:rPr>
                <w:rFonts w:cstheme="minorHAnsi"/>
                <w:b/>
                <w:bCs/>
                <w:lang w:eastAsia="en-US"/>
              </w:rPr>
              <w:t>1</w:t>
            </w:r>
          </w:p>
        </w:tc>
        <w:tc>
          <w:tcPr>
            <w:tcW w:w="5090" w:type="dxa"/>
          </w:tcPr>
          <w:p w14:paraId="723121F6" w14:textId="1DC8F3EC" w:rsidR="000B0912" w:rsidRPr="000B0912" w:rsidRDefault="000B0912" w:rsidP="000B0912">
            <w:pPr>
              <w:jc w:val="left"/>
              <w:rPr>
                <w:rFonts w:ascii="Calibri" w:eastAsia="Calibri" w:hAnsi="Calibri" w:cs="Calibri"/>
                <w:color w:val="000000" w:themeColor="text1"/>
                <w:lang w:val="sl"/>
              </w:rPr>
            </w:pPr>
            <w:r>
              <w:rPr>
                <w:b/>
                <w:bCs/>
              </w:rPr>
              <w:t>M</w:t>
            </w:r>
            <w:r w:rsidRPr="000B0912">
              <w:rPr>
                <w:b/>
                <w:bCs/>
              </w:rPr>
              <w:t>inimalne tehnične zahteve</w:t>
            </w:r>
            <w:r>
              <w:rPr>
                <w:b/>
                <w:bCs/>
              </w:rPr>
              <w:t>:</w:t>
            </w:r>
          </w:p>
          <w:p w14:paraId="73A0D517" w14:textId="4F184C3A"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Zasnova sistema je modularna in prilagodljiva različnemu poteku proizvodnega procesa.</w:t>
            </w:r>
          </w:p>
          <w:p w14:paraId="7C1BBF2D"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Omogoča namestitev v laboratorijskem prostoru ali učilnici.</w:t>
            </w:r>
          </w:p>
          <w:p w14:paraId="4F8209DF"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Omogoča priklop na običajno električno omrežje 230V ali 400V.</w:t>
            </w:r>
          </w:p>
          <w:p w14:paraId="4AC198D6"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 xml:space="preserve">Zajema uporabo različnih pogonskih konceptov (vsaj elektromehanski ter </w:t>
            </w:r>
            <w:proofErr w:type="spellStart"/>
            <w:r w:rsidRPr="005D73F1">
              <w:rPr>
                <w:rFonts w:ascii="Calibri" w:eastAsia="Calibri" w:hAnsi="Calibri" w:cs="Calibri"/>
                <w:color w:val="000000" w:themeColor="text1"/>
                <w:lang w:val="sl"/>
              </w:rPr>
              <w:t>elektropnevmatični</w:t>
            </w:r>
            <w:proofErr w:type="spellEnd"/>
            <w:r w:rsidRPr="005D73F1">
              <w:rPr>
                <w:rFonts w:ascii="Calibri" w:eastAsia="Calibri" w:hAnsi="Calibri" w:cs="Calibri"/>
                <w:color w:val="000000" w:themeColor="text1"/>
                <w:lang w:val="sl"/>
              </w:rPr>
              <w:t>).</w:t>
            </w:r>
          </w:p>
          <w:p w14:paraId="00112802" w14:textId="450A2E25"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Pnevmatične komponente delujejo z obratovalnim tlakom 6 bar</w:t>
            </w:r>
            <w:r w:rsidR="001F7F13" w:rsidRPr="005D73F1">
              <w:rPr>
                <w:rFonts w:ascii="Calibri" w:eastAsia="Calibri" w:hAnsi="Calibri" w:cs="Calibri"/>
                <w:color w:val="000000" w:themeColor="text1"/>
                <w:lang w:val="sl"/>
              </w:rPr>
              <w:t>.</w:t>
            </w:r>
          </w:p>
          <w:p w14:paraId="2D38752C"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Posamezne enote so medsebojno smiselno  in funkcionalno povezljive.</w:t>
            </w:r>
          </w:p>
          <w:p w14:paraId="69F3E569"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Posamezne enote morajo biti izdelane kot samostojna enota koleščkih, primerna za premikanje in smiselno kombiniranje z drugimi moduli. Po postavitvi morajo biti moduli med seboj enostavno povezljivi v fiksno postavitev.</w:t>
            </w:r>
          </w:p>
          <w:p w14:paraId="4CB4DF1C"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Vsaka enota mora imeti enostaven priklop na potrebno vrsto energije.</w:t>
            </w:r>
          </w:p>
          <w:p w14:paraId="51E01993"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lastRenderedPageBreak/>
              <w:t>Celotni sklop mora biti energetsko samooskrben (npr. vključujoč primeren kompresor zraka).</w:t>
            </w:r>
          </w:p>
          <w:p w14:paraId="1D420587" w14:textId="3299111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 xml:space="preserve">Glasnost kompresorja mora biti primerna za uporabo v prostorih laboratorija oz. v učilnici - nižja od 60 </w:t>
            </w:r>
            <w:proofErr w:type="spellStart"/>
            <w:r w:rsidRPr="005D73F1">
              <w:rPr>
                <w:rFonts w:ascii="Calibri" w:eastAsia="Calibri" w:hAnsi="Calibri" w:cs="Calibri"/>
                <w:color w:val="000000" w:themeColor="text1"/>
                <w:lang w:val="sl"/>
              </w:rPr>
              <w:t>dB</w:t>
            </w:r>
            <w:proofErr w:type="spellEnd"/>
            <w:r w:rsidRPr="005D73F1">
              <w:rPr>
                <w:rFonts w:ascii="Calibri" w:eastAsia="Calibri" w:hAnsi="Calibri" w:cs="Calibri"/>
                <w:color w:val="000000" w:themeColor="text1"/>
                <w:lang w:val="sl"/>
              </w:rPr>
              <w:t>(A)</w:t>
            </w:r>
            <w:r w:rsidR="001F7F13" w:rsidRPr="005D73F1">
              <w:rPr>
                <w:rFonts w:ascii="Calibri" w:eastAsia="Calibri" w:hAnsi="Calibri" w:cs="Calibri"/>
                <w:color w:val="000000" w:themeColor="text1"/>
                <w:lang w:val="sl"/>
              </w:rPr>
              <w:t>.</w:t>
            </w:r>
          </w:p>
          <w:p w14:paraId="08DADFD1"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 xml:space="preserve">Celoten sistem mora vsebovati ustrezno krmiljenje z uporabo sodobnega industrijskega krmilnika, vključujoč z HMI napravo (Human </w:t>
            </w:r>
            <w:proofErr w:type="spellStart"/>
            <w:r w:rsidRPr="005D73F1">
              <w:rPr>
                <w:rFonts w:ascii="Calibri" w:eastAsia="Calibri" w:hAnsi="Calibri" w:cs="Calibri"/>
                <w:color w:val="000000" w:themeColor="text1"/>
                <w:lang w:val="sl"/>
              </w:rPr>
              <w:t>Machine</w:t>
            </w:r>
            <w:proofErr w:type="spellEnd"/>
            <w:r w:rsidRPr="005D73F1">
              <w:rPr>
                <w:rFonts w:ascii="Calibri" w:eastAsia="Calibri" w:hAnsi="Calibri" w:cs="Calibri"/>
                <w:color w:val="000000" w:themeColor="text1"/>
                <w:lang w:val="sl"/>
              </w:rPr>
              <w:t xml:space="preserve"> </w:t>
            </w:r>
            <w:proofErr w:type="spellStart"/>
            <w:r w:rsidRPr="005D73F1">
              <w:rPr>
                <w:rFonts w:ascii="Calibri" w:eastAsia="Calibri" w:hAnsi="Calibri" w:cs="Calibri"/>
                <w:color w:val="000000" w:themeColor="text1"/>
                <w:lang w:val="sl"/>
              </w:rPr>
              <w:t>Interface</w:t>
            </w:r>
            <w:proofErr w:type="spellEnd"/>
            <w:r w:rsidRPr="005D73F1">
              <w:rPr>
                <w:rFonts w:ascii="Calibri" w:eastAsia="Calibri" w:hAnsi="Calibri" w:cs="Calibri"/>
                <w:color w:val="000000" w:themeColor="text1"/>
                <w:lang w:val="sl"/>
              </w:rPr>
              <w:t xml:space="preserve"> – vmesnik človek-stroj) istega proizvajalca kot krmilnik. </w:t>
            </w:r>
          </w:p>
          <w:p w14:paraId="4FC90B40"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 xml:space="preserve">Krmilnik mora biti integriran v modul paletnega transportnega sistema in biti nameščen na njegovi sprednji strani nadzorne plošče. </w:t>
            </w:r>
          </w:p>
          <w:p w14:paraId="6EC1642C"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Sistem oz. HMI mora vsebovati zaslon na dotik velikosti vsaj 7,0 palcev in z ločljivostjo vsaj 800 x 480 slikovnih pik.</w:t>
            </w:r>
          </w:p>
          <w:p w14:paraId="0C2CE898"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 xml:space="preserve">Sistem mora vsebovati ustrezno programsko opremo za programiranje krmilnika in HMI. </w:t>
            </w:r>
          </w:p>
          <w:p w14:paraId="31E3C565"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 xml:space="preserve">Sistem mora vsebovati sodoben način komunikacije - </w:t>
            </w:r>
            <w:proofErr w:type="spellStart"/>
            <w:r w:rsidRPr="005D73F1">
              <w:rPr>
                <w:rFonts w:ascii="Calibri" w:eastAsia="Calibri" w:hAnsi="Calibri" w:cs="Calibri"/>
                <w:color w:val="000000" w:themeColor="text1"/>
                <w:lang w:val="sl"/>
              </w:rPr>
              <w:t>Fieldbus</w:t>
            </w:r>
            <w:proofErr w:type="spellEnd"/>
            <w:r w:rsidRPr="005D73F1">
              <w:rPr>
                <w:rFonts w:ascii="Calibri" w:eastAsia="Calibri" w:hAnsi="Calibri" w:cs="Calibri"/>
                <w:color w:val="000000" w:themeColor="text1"/>
                <w:lang w:val="sl"/>
              </w:rPr>
              <w:t xml:space="preserve"> tehnologija.</w:t>
            </w:r>
          </w:p>
          <w:p w14:paraId="0A1873AF"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Sistem mora vsebovati RFID tehnologijo za sledenje proizvodnemu procesu.</w:t>
            </w:r>
          </w:p>
          <w:p w14:paraId="671AB8B2"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Sistem omogoča upravljanje z oddaljenega mesta.</w:t>
            </w:r>
          </w:p>
          <w:p w14:paraId="072C6061" w14:textId="77777777"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 xml:space="preserve">Sistem omogoča spremljanje nadzora in procesa iz oddaljenega mesta ter vizualizacijo stanj. </w:t>
            </w:r>
          </w:p>
          <w:p w14:paraId="4C7A294D" w14:textId="6B30AA82" w:rsidR="00480450" w:rsidRPr="005D73F1" w:rsidRDefault="00480450" w:rsidP="00F4425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Posamezne enote ali moduli morajo imeti priloženo ustrezno dokumentacijo z razdelanimi primeri uporabe, ki zagotavljajo izhodišča za nadaljnje raziskovalno delo</w:t>
            </w:r>
            <w:r w:rsidR="001F7F13" w:rsidRPr="005D73F1">
              <w:rPr>
                <w:rFonts w:ascii="Calibri" w:eastAsia="Calibri" w:hAnsi="Calibri" w:cs="Calibri"/>
                <w:color w:val="000000" w:themeColor="text1"/>
                <w:lang w:val="sl"/>
              </w:rPr>
              <w:t>.</w:t>
            </w:r>
          </w:p>
          <w:p w14:paraId="18446A7C" w14:textId="33DE30BC" w:rsidR="00297A44" w:rsidRPr="003D7003" w:rsidRDefault="00480450" w:rsidP="003D7003">
            <w:pPr>
              <w:pStyle w:val="Odstavekseznama"/>
              <w:numPr>
                <w:ilvl w:val="0"/>
                <w:numId w:val="28"/>
              </w:numPr>
              <w:ind w:left="357" w:hanging="357"/>
              <w:jc w:val="left"/>
              <w:rPr>
                <w:rFonts w:ascii="Calibri" w:eastAsia="Calibri" w:hAnsi="Calibri" w:cs="Calibri"/>
                <w:color w:val="000000" w:themeColor="text1"/>
                <w:lang w:val="sl"/>
              </w:rPr>
            </w:pPr>
            <w:r w:rsidRPr="005D73F1">
              <w:rPr>
                <w:rFonts w:ascii="Calibri" w:eastAsia="Calibri" w:hAnsi="Calibri" w:cs="Calibri"/>
                <w:color w:val="000000" w:themeColor="text1"/>
                <w:lang w:val="sl"/>
              </w:rPr>
              <w:t>Sistem mora omogočati razširitev z možnostjo dodajanja naslednjih tehnologij: robotske montažne celice, CNC obdelovalne celice in implementacije mobilne robotike.</w:t>
            </w:r>
          </w:p>
        </w:tc>
        <w:tc>
          <w:tcPr>
            <w:tcW w:w="3016" w:type="dxa"/>
            <w:vAlign w:val="center"/>
          </w:tcPr>
          <w:p w14:paraId="253BC957" w14:textId="052015FC" w:rsidR="00480450" w:rsidRPr="005D73F1" w:rsidRDefault="00480450" w:rsidP="00480450">
            <w:pPr>
              <w:jc w:val="center"/>
              <w:rPr>
                <w:rFonts w:ascii="Calibri" w:hAnsi="Calibri"/>
                <w:sz w:val="18"/>
                <w:szCs w:val="18"/>
              </w:rPr>
            </w:pPr>
            <w:r w:rsidRPr="005D73F1">
              <w:rPr>
                <w:rFonts w:ascii="Calibri" w:eastAsia="Calibri" w:hAnsi="Calibri" w:cs="Arial"/>
                <w:sz w:val="18"/>
                <w:szCs w:val="18"/>
              </w:rPr>
              <w:lastRenderedPageBreak/>
              <w:fldChar w:fldCharType="begin">
                <w:ffData>
                  <w:name w:val=""/>
                  <w:enabled/>
                  <w:calcOnExit w:val="0"/>
                  <w:checkBox>
                    <w:sizeAuto/>
                    <w:default w:val="0"/>
                  </w:checkBox>
                </w:ffData>
              </w:fldChar>
            </w:r>
            <w:r w:rsidRPr="005D73F1">
              <w:rPr>
                <w:rFonts w:ascii="Calibri" w:eastAsia="Calibri" w:hAnsi="Calibri" w:cs="Arial"/>
                <w:sz w:val="18"/>
                <w:szCs w:val="18"/>
              </w:rPr>
              <w:instrText xml:space="preserve"> FORMCHECKBOX </w:instrText>
            </w:r>
            <w:r w:rsidR="002F482C">
              <w:rPr>
                <w:rFonts w:ascii="Calibri" w:eastAsia="Calibri" w:hAnsi="Calibri" w:cs="Arial"/>
                <w:sz w:val="18"/>
                <w:szCs w:val="18"/>
              </w:rPr>
            </w:r>
            <w:r w:rsidR="002F482C">
              <w:rPr>
                <w:rFonts w:ascii="Calibri" w:eastAsia="Calibri" w:hAnsi="Calibri" w:cs="Arial"/>
                <w:sz w:val="18"/>
                <w:szCs w:val="18"/>
              </w:rPr>
              <w:fldChar w:fldCharType="separate"/>
            </w:r>
            <w:r w:rsidRPr="005D73F1">
              <w:rPr>
                <w:rFonts w:ascii="Calibri" w:eastAsia="Calibri" w:hAnsi="Calibri" w:cs="Arial"/>
                <w:sz w:val="18"/>
                <w:szCs w:val="18"/>
              </w:rPr>
              <w:fldChar w:fldCharType="end"/>
            </w:r>
            <w:r w:rsidRPr="005D73F1">
              <w:rPr>
                <w:rFonts w:ascii="Calibri" w:eastAsia="Calibri" w:hAnsi="Calibri" w:cs="Arial"/>
                <w:sz w:val="18"/>
                <w:szCs w:val="18"/>
              </w:rPr>
              <w:t xml:space="preserve"> DA              </w:t>
            </w:r>
            <w:r w:rsidRPr="005D73F1">
              <w:rPr>
                <w:rFonts w:ascii="Calibri" w:eastAsia="Calibri" w:hAnsi="Calibri" w:cs="Arial"/>
                <w:sz w:val="18"/>
                <w:szCs w:val="18"/>
              </w:rPr>
              <w:fldChar w:fldCharType="begin">
                <w:ffData>
                  <w:name w:val="Potrditev1"/>
                  <w:enabled/>
                  <w:calcOnExit w:val="0"/>
                  <w:checkBox>
                    <w:sizeAuto/>
                    <w:default w:val="0"/>
                  </w:checkBox>
                </w:ffData>
              </w:fldChar>
            </w:r>
            <w:bookmarkStart w:id="5" w:name="Potrditev1"/>
            <w:r w:rsidRPr="005D73F1">
              <w:rPr>
                <w:rFonts w:ascii="Calibri" w:eastAsia="Calibri" w:hAnsi="Calibri" w:cs="Arial"/>
                <w:sz w:val="18"/>
                <w:szCs w:val="18"/>
              </w:rPr>
              <w:instrText xml:space="preserve"> FORMCHECKBOX </w:instrText>
            </w:r>
            <w:r w:rsidR="002F482C">
              <w:rPr>
                <w:rFonts w:ascii="Calibri" w:eastAsia="Calibri" w:hAnsi="Calibri" w:cs="Arial"/>
                <w:sz w:val="18"/>
                <w:szCs w:val="18"/>
              </w:rPr>
            </w:r>
            <w:r w:rsidR="002F482C">
              <w:rPr>
                <w:rFonts w:ascii="Calibri" w:eastAsia="Calibri" w:hAnsi="Calibri" w:cs="Arial"/>
                <w:sz w:val="18"/>
                <w:szCs w:val="18"/>
              </w:rPr>
              <w:fldChar w:fldCharType="separate"/>
            </w:r>
            <w:r w:rsidRPr="005D73F1">
              <w:rPr>
                <w:rFonts w:ascii="Calibri" w:eastAsia="Calibri" w:hAnsi="Calibri" w:cs="Arial"/>
                <w:sz w:val="18"/>
                <w:szCs w:val="18"/>
              </w:rPr>
              <w:fldChar w:fldCharType="end"/>
            </w:r>
            <w:bookmarkEnd w:id="5"/>
            <w:r w:rsidRPr="005D73F1">
              <w:rPr>
                <w:rFonts w:ascii="Calibri" w:eastAsia="Calibri" w:hAnsi="Calibri" w:cs="Arial"/>
                <w:sz w:val="18"/>
                <w:szCs w:val="18"/>
              </w:rPr>
              <w:t xml:space="preserve"> NE</w:t>
            </w:r>
          </w:p>
          <w:p w14:paraId="13B5D95D" w14:textId="5A9506DA" w:rsidR="00480450" w:rsidRPr="005D73F1" w:rsidRDefault="00480450" w:rsidP="00480450">
            <w:pPr>
              <w:pStyle w:val="Odstavekseznama"/>
              <w:ind w:left="765"/>
            </w:pPr>
          </w:p>
        </w:tc>
        <w:tc>
          <w:tcPr>
            <w:tcW w:w="3896" w:type="dxa"/>
            <w:vAlign w:val="center"/>
          </w:tcPr>
          <w:p w14:paraId="42606EBF" w14:textId="306E071F" w:rsidR="00480450" w:rsidRPr="005D73F1" w:rsidRDefault="00480450" w:rsidP="00480450"/>
        </w:tc>
      </w:tr>
      <w:tr w:rsidR="00F56300" w14:paraId="5AD21D4C" w14:textId="77777777" w:rsidTr="00EA6853">
        <w:trPr>
          <w:trHeight w:val="426"/>
        </w:trPr>
        <w:tc>
          <w:tcPr>
            <w:tcW w:w="13887" w:type="dxa"/>
            <w:gridSpan w:val="5"/>
            <w:shd w:val="clear" w:color="auto" w:fill="DEEAF6" w:themeFill="accent1" w:themeFillTint="33"/>
            <w:vAlign w:val="center"/>
          </w:tcPr>
          <w:p w14:paraId="076C24F2" w14:textId="5CD87503" w:rsidR="00F56300" w:rsidRPr="00181861" w:rsidRDefault="00F56300" w:rsidP="00D54E86">
            <w:pPr>
              <w:rPr>
                <w:b/>
                <w:bCs/>
              </w:rPr>
            </w:pPr>
            <w:r w:rsidRPr="00181861">
              <w:rPr>
                <w:b/>
                <w:bCs/>
              </w:rPr>
              <w:lastRenderedPageBreak/>
              <w:t>Kibernetsko-fizikalni proizvodni sistem za I4.0 mora vsebovati vsaj naslednje delovne postaje/module:</w:t>
            </w:r>
          </w:p>
        </w:tc>
      </w:tr>
      <w:tr w:rsidR="00480450" w14:paraId="27A7258B" w14:textId="77777777" w:rsidTr="00EE1061">
        <w:trPr>
          <w:trHeight w:val="426"/>
        </w:trPr>
        <w:tc>
          <w:tcPr>
            <w:tcW w:w="1047" w:type="dxa"/>
            <w:vMerge w:val="restart"/>
            <w:shd w:val="clear" w:color="auto" w:fill="DEEAF6" w:themeFill="accent1" w:themeFillTint="33"/>
            <w:vAlign w:val="center"/>
          </w:tcPr>
          <w:p w14:paraId="7AEBF6EC" w14:textId="21247894" w:rsidR="00480450" w:rsidRPr="00DA4ABC" w:rsidRDefault="00604150" w:rsidP="00480450">
            <w:pPr>
              <w:jc w:val="center"/>
              <w:rPr>
                <w:b/>
                <w:bCs/>
              </w:rPr>
            </w:pPr>
            <w:r>
              <w:rPr>
                <w:rFonts w:cstheme="minorHAnsi"/>
                <w:b/>
                <w:bCs/>
                <w:lang w:eastAsia="en-US"/>
              </w:rPr>
              <w:t>3</w:t>
            </w:r>
            <w:r w:rsidR="00480450" w:rsidRPr="00DA4ABC">
              <w:rPr>
                <w:rFonts w:cstheme="minorHAnsi"/>
                <w:b/>
                <w:bCs/>
                <w:lang w:eastAsia="en-US"/>
              </w:rPr>
              <w:t>.2</w:t>
            </w:r>
          </w:p>
        </w:tc>
        <w:tc>
          <w:tcPr>
            <w:tcW w:w="838" w:type="dxa"/>
            <w:vMerge w:val="restart"/>
            <w:shd w:val="clear" w:color="auto" w:fill="DEEAF6" w:themeFill="accent1" w:themeFillTint="33"/>
            <w:vAlign w:val="center"/>
          </w:tcPr>
          <w:p w14:paraId="399E4BA4" w14:textId="6AAA3C26" w:rsidR="00480450" w:rsidRPr="00DA4ABC" w:rsidRDefault="00480450" w:rsidP="00480450">
            <w:pPr>
              <w:jc w:val="center"/>
              <w:rPr>
                <w:b/>
                <w:bCs/>
              </w:rPr>
            </w:pPr>
            <w:r>
              <w:rPr>
                <w:b/>
                <w:bCs/>
              </w:rPr>
              <w:t>1</w:t>
            </w:r>
          </w:p>
        </w:tc>
        <w:tc>
          <w:tcPr>
            <w:tcW w:w="12002" w:type="dxa"/>
            <w:gridSpan w:val="3"/>
            <w:shd w:val="clear" w:color="auto" w:fill="DEEAF6" w:themeFill="accent1" w:themeFillTint="33"/>
            <w:vAlign w:val="center"/>
          </w:tcPr>
          <w:p w14:paraId="4CBDC7CF" w14:textId="2858FF85" w:rsidR="00480450" w:rsidRPr="00181861" w:rsidRDefault="00F56300" w:rsidP="00D54E86">
            <w:pPr>
              <w:rPr>
                <w:b/>
                <w:bCs/>
              </w:rPr>
            </w:pPr>
            <w:r w:rsidRPr="00F51F4B">
              <w:rPr>
                <w:rFonts w:ascii="Calibri" w:eastAsia="Calibri" w:hAnsi="Calibri" w:cs="Calibri"/>
                <w:b/>
                <w:bCs/>
                <w:color w:val="000000" w:themeColor="text1"/>
                <w:lang w:val="sl"/>
              </w:rPr>
              <w:t>Delovna proizvodna postaja/modul: Stiskalnica</w:t>
            </w:r>
            <w:r w:rsidR="00D54E86" w:rsidRPr="00181861">
              <w:rPr>
                <w:b/>
                <w:bCs/>
              </w:rPr>
              <w:t>:</w:t>
            </w:r>
          </w:p>
        </w:tc>
      </w:tr>
      <w:tr w:rsidR="00480450" w14:paraId="56E07460" w14:textId="77777777" w:rsidTr="00894251">
        <w:trPr>
          <w:trHeight w:val="624"/>
        </w:trPr>
        <w:tc>
          <w:tcPr>
            <w:tcW w:w="1047" w:type="dxa"/>
            <w:vMerge/>
            <w:shd w:val="clear" w:color="auto" w:fill="DEEAF6" w:themeFill="accent1" w:themeFillTint="33"/>
            <w:vAlign w:val="center"/>
          </w:tcPr>
          <w:p w14:paraId="55B8A2B8" w14:textId="77777777" w:rsidR="00480450" w:rsidRDefault="00480450" w:rsidP="00480450">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480450" w:rsidRDefault="00480450" w:rsidP="00480450">
            <w:pPr>
              <w:jc w:val="center"/>
              <w:rPr>
                <w:sz w:val="20"/>
                <w:szCs w:val="20"/>
              </w:rPr>
            </w:pPr>
          </w:p>
        </w:tc>
        <w:tc>
          <w:tcPr>
            <w:tcW w:w="5090" w:type="dxa"/>
          </w:tcPr>
          <w:p w14:paraId="44E7764A" w14:textId="77777777" w:rsidR="00F56300" w:rsidRPr="00F56300" w:rsidRDefault="00F56300" w:rsidP="00F56300">
            <w:pPr>
              <w:pStyle w:val="Odstavekseznama"/>
              <w:numPr>
                <w:ilvl w:val="0"/>
                <w:numId w:val="7"/>
              </w:numPr>
              <w:adjustRightInd w:val="0"/>
              <w:ind w:left="357" w:hanging="357"/>
              <w:jc w:val="left"/>
            </w:pPr>
            <w:r w:rsidRPr="00F56300">
              <w:t>Temelji na uporabi pnevmatične stiskalnice</w:t>
            </w:r>
          </w:p>
          <w:p w14:paraId="7EB1DA7B" w14:textId="77777777" w:rsidR="00F56300" w:rsidRPr="00F56300" w:rsidRDefault="00F56300" w:rsidP="00F56300">
            <w:pPr>
              <w:pStyle w:val="Odstavekseznama"/>
              <w:numPr>
                <w:ilvl w:val="0"/>
                <w:numId w:val="7"/>
              </w:numPr>
              <w:adjustRightInd w:val="0"/>
              <w:ind w:left="357" w:hanging="357"/>
              <w:jc w:val="left"/>
            </w:pPr>
            <w:r w:rsidRPr="00F56300">
              <w:t>Omogoča avtomatiziran proces stiskanja. surovcev, ki prispejo po transportnem traku.</w:t>
            </w:r>
          </w:p>
          <w:p w14:paraId="0817AC94" w14:textId="77777777" w:rsidR="00F56300" w:rsidRPr="00F56300" w:rsidRDefault="00F56300" w:rsidP="00F56300">
            <w:pPr>
              <w:pStyle w:val="Odstavekseznama"/>
              <w:numPr>
                <w:ilvl w:val="0"/>
                <w:numId w:val="7"/>
              </w:numPr>
              <w:adjustRightInd w:val="0"/>
              <w:ind w:left="357" w:hanging="357"/>
              <w:jc w:val="left"/>
            </w:pPr>
            <w:r w:rsidRPr="00F56300">
              <w:t>Imeti mora min. 1 x ventilski otok.</w:t>
            </w:r>
          </w:p>
          <w:p w14:paraId="0F44620A" w14:textId="77777777" w:rsidR="00F56300" w:rsidRPr="00F56300" w:rsidRDefault="00F56300" w:rsidP="00F56300">
            <w:pPr>
              <w:pStyle w:val="Odstavekseznama"/>
              <w:numPr>
                <w:ilvl w:val="0"/>
                <w:numId w:val="7"/>
              </w:numPr>
              <w:adjustRightInd w:val="0"/>
              <w:ind w:left="357" w:hanging="357"/>
              <w:jc w:val="left"/>
            </w:pPr>
            <w:r w:rsidRPr="00F56300">
              <w:t>Imeti mora min. 1 x signalni vmesnik.</w:t>
            </w:r>
          </w:p>
          <w:p w14:paraId="734D264E" w14:textId="75B2E60E" w:rsidR="00480450" w:rsidRDefault="00F56300" w:rsidP="00F56300">
            <w:pPr>
              <w:pStyle w:val="Odstavekseznama"/>
              <w:numPr>
                <w:ilvl w:val="0"/>
                <w:numId w:val="7"/>
              </w:numPr>
              <w:adjustRightInd w:val="0"/>
              <w:ind w:left="357" w:hanging="357"/>
              <w:jc w:val="left"/>
            </w:pPr>
            <w:r w:rsidRPr="00F56300">
              <w:t>Delovati mora z obratovalnim tlakom 6 bar</w:t>
            </w:r>
            <w:r w:rsidR="001F7F13">
              <w:t>.</w:t>
            </w:r>
          </w:p>
        </w:tc>
        <w:tc>
          <w:tcPr>
            <w:tcW w:w="3016" w:type="dxa"/>
          </w:tcPr>
          <w:p w14:paraId="12B71961" w14:textId="77777777" w:rsidR="00480450" w:rsidRPr="00CE4713" w:rsidRDefault="00480450" w:rsidP="00480450">
            <w:pPr>
              <w:jc w:val="center"/>
              <w:rPr>
                <w:rFonts w:ascii="Calibri" w:hAnsi="Calibri"/>
                <w:sz w:val="18"/>
                <w:szCs w:val="18"/>
              </w:rPr>
            </w:pPr>
          </w:p>
          <w:p w14:paraId="2D785215"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480450" w:rsidRDefault="00480450" w:rsidP="00480450"/>
        </w:tc>
        <w:tc>
          <w:tcPr>
            <w:tcW w:w="3896" w:type="dxa"/>
          </w:tcPr>
          <w:p w14:paraId="72EBB089" w14:textId="77777777" w:rsidR="00480450" w:rsidRDefault="00480450" w:rsidP="00480450"/>
        </w:tc>
      </w:tr>
      <w:tr w:rsidR="00480450" w14:paraId="6CABCA5A" w14:textId="77777777" w:rsidTr="00B2064F">
        <w:trPr>
          <w:trHeight w:val="426"/>
        </w:trPr>
        <w:tc>
          <w:tcPr>
            <w:tcW w:w="1047" w:type="dxa"/>
            <w:vMerge w:val="restart"/>
            <w:shd w:val="clear" w:color="auto" w:fill="DEEAF6" w:themeFill="accent1" w:themeFillTint="33"/>
            <w:vAlign w:val="center"/>
          </w:tcPr>
          <w:p w14:paraId="33B30823" w14:textId="2089F85E" w:rsidR="00480450" w:rsidRPr="00DA4ABC" w:rsidRDefault="00604150" w:rsidP="00480450">
            <w:pPr>
              <w:jc w:val="center"/>
              <w:rPr>
                <w:b/>
                <w:bCs/>
              </w:rPr>
            </w:pPr>
            <w:r>
              <w:rPr>
                <w:rFonts w:cstheme="minorHAnsi"/>
                <w:b/>
                <w:bCs/>
                <w:lang w:eastAsia="en-US"/>
              </w:rPr>
              <w:t>3</w:t>
            </w:r>
            <w:r w:rsidR="00480450" w:rsidRPr="00DA4ABC">
              <w:rPr>
                <w:rFonts w:cstheme="minorHAnsi"/>
                <w:b/>
                <w:bCs/>
                <w:lang w:eastAsia="en-US"/>
              </w:rPr>
              <w:t>.</w:t>
            </w:r>
            <w:r w:rsidR="00480450">
              <w:rPr>
                <w:rFonts w:cstheme="minorHAnsi"/>
                <w:b/>
                <w:bCs/>
                <w:lang w:eastAsia="en-US"/>
              </w:rPr>
              <w:t>3</w:t>
            </w:r>
          </w:p>
        </w:tc>
        <w:tc>
          <w:tcPr>
            <w:tcW w:w="838" w:type="dxa"/>
            <w:vMerge w:val="restart"/>
            <w:shd w:val="clear" w:color="auto" w:fill="DEEAF6" w:themeFill="accent1" w:themeFillTint="33"/>
            <w:vAlign w:val="center"/>
          </w:tcPr>
          <w:p w14:paraId="764BEECB" w14:textId="77777777" w:rsidR="00480450" w:rsidRPr="00DA4ABC" w:rsidRDefault="00480450" w:rsidP="00480450">
            <w:pPr>
              <w:jc w:val="center"/>
              <w:rPr>
                <w:b/>
                <w:bCs/>
              </w:rPr>
            </w:pPr>
            <w:r>
              <w:rPr>
                <w:b/>
                <w:bCs/>
              </w:rPr>
              <w:t>1</w:t>
            </w:r>
          </w:p>
        </w:tc>
        <w:tc>
          <w:tcPr>
            <w:tcW w:w="12002" w:type="dxa"/>
            <w:gridSpan w:val="3"/>
            <w:shd w:val="clear" w:color="auto" w:fill="DEEAF6" w:themeFill="accent1" w:themeFillTint="33"/>
            <w:vAlign w:val="center"/>
          </w:tcPr>
          <w:p w14:paraId="5A14D7E8" w14:textId="43023064" w:rsidR="00480450" w:rsidRPr="00DA4ABC" w:rsidRDefault="00C05511" w:rsidP="00480450">
            <w:pPr>
              <w:jc w:val="left"/>
              <w:rPr>
                <w:b/>
                <w:bCs/>
              </w:rPr>
            </w:pPr>
            <w:r w:rsidRPr="004F774D">
              <w:rPr>
                <w:rFonts w:ascii="Calibri" w:eastAsia="Calibri" w:hAnsi="Calibri" w:cs="Calibri"/>
                <w:b/>
                <w:bCs/>
                <w:color w:val="000000" w:themeColor="text1"/>
                <w:lang w:val="sl"/>
              </w:rPr>
              <w:t>Delovna proizvodna postaja/modul: Vrtanje</w:t>
            </w:r>
            <w:r w:rsidR="00480450">
              <w:rPr>
                <w:b/>
                <w:bCs/>
                <w:color w:val="000000" w:themeColor="text1"/>
              </w:rPr>
              <w:t>:</w:t>
            </w:r>
          </w:p>
        </w:tc>
      </w:tr>
      <w:tr w:rsidR="00480450" w14:paraId="3E3CB8D9" w14:textId="77777777" w:rsidTr="00BD1246">
        <w:trPr>
          <w:trHeight w:val="705"/>
        </w:trPr>
        <w:tc>
          <w:tcPr>
            <w:tcW w:w="1047" w:type="dxa"/>
            <w:vMerge/>
            <w:shd w:val="clear" w:color="auto" w:fill="DEEAF6" w:themeFill="accent1" w:themeFillTint="33"/>
            <w:vAlign w:val="center"/>
          </w:tcPr>
          <w:p w14:paraId="31B48129" w14:textId="77777777" w:rsidR="00480450" w:rsidRDefault="00480450" w:rsidP="00480450">
            <w:pPr>
              <w:jc w:val="center"/>
              <w:rPr>
                <w:rFonts w:cstheme="minorHAnsi"/>
                <w:sz w:val="20"/>
                <w:szCs w:val="20"/>
                <w:lang w:eastAsia="en-US"/>
              </w:rPr>
            </w:pPr>
          </w:p>
        </w:tc>
        <w:tc>
          <w:tcPr>
            <w:tcW w:w="838" w:type="dxa"/>
            <w:vMerge/>
            <w:shd w:val="clear" w:color="auto" w:fill="DEEAF6" w:themeFill="accent1" w:themeFillTint="33"/>
            <w:vAlign w:val="center"/>
          </w:tcPr>
          <w:p w14:paraId="74CBD9DC" w14:textId="77777777" w:rsidR="00480450" w:rsidRDefault="00480450" w:rsidP="00480450">
            <w:pPr>
              <w:jc w:val="center"/>
              <w:rPr>
                <w:sz w:val="20"/>
                <w:szCs w:val="20"/>
              </w:rPr>
            </w:pPr>
          </w:p>
        </w:tc>
        <w:tc>
          <w:tcPr>
            <w:tcW w:w="5090" w:type="dxa"/>
          </w:tcPr>
          <w:p w14:paraId="579B4EB8" w14:textId="77777777" w:rsidR="00C05511" w:rsidRPr="00ED7728" w:rsidRDefault="00C05511" w:rsidP="00C05511">
            <w:pPr>
              <w:pStyle w:val="Odstavekseznama"/>
              <w:widowControl w:val="0"/>
              <w:numPr>
                <w:ilvl w:val="0"/>
                <w:numId w:val="8"/>
              </w:numPr>
              <w:autoSpaceDE w:val="0"/>
              <w:autoSpaceDN w:val="0"/>
              <w:ind w:left="357" w:hanging="357"/>
              <w:contextualSpacing w:val="0"/>
              <w:jc w:val="left"/>
            </w:pPr>
            <w:r>
              <w:t>Imeti mora</w:t>
            </w:r>
            <w:r w:rsidRPr="00ED7728">
              <w:t xml:space="preserve"> sposobnost vrtanja </w:t>
            </w:r>
            <w:r>
              <w:t>dveh (ali več lukenj) hkrati</w:t>
            </w:r>
            <w:r w:rsidRPr="00ED7728">
              <w:t>.</w:t>
            </w:r>
          </w:p>
          <w:p w14:paraId="7C27D676" w14:textId="77777777" w:rsidR="00C05511" w:rsidRPr="00ED7728" w:rsidRDefault="00C05511" w:rsidP="00C05511">
            <w:pPr>
              <w:pStyle w:val="Odstavekseznama"/>
              <w:widowControl w:val="0"/>
              <w:numPr>
                <w:ilvl w:val="0"/>
                <w:numId w:val="8"/>
              </w:numPr>
              <w:autoSpaceDE w:val="0"/>
              <w:autoSpaceDN w:val="0"/>
              <w:ind w:left="357" w:hanging="357"/>
              <w:contextualSpacing w:val="0"/>
              <w:jc w:val="left"/>
            </w:pPr>
            <w:r w:rsidRPr="00ED7728">
              <w:t>Imeti mora min</w:t>
            </w:r>
            <w:r>
              <w:t xml:space="preserve">. 1 x pnevmatično linearno os Z </w:t>
            </w:r>
            <w:proofErr w:type="spellStart"/>
            <w:r>
              <w:t>z</w:t>
            </w:r>
            <w:proofErr w:type="spellEnd"/>
            <w:r>
              <w:t xml:space="preserve"> min. 30 mm pomika.</w:t>
            </w:r>
          </w:p>
          <w:p w14:paraId="1F5B631B" w14:textId="77777777" w:rsidR="00C05511" w:rsidRPr="00ED7728" w:rsidRDefault="00C05511" w:rsidP="00C05511">
            <w:pPr>
              <w:pStyle w:val="Odstavekseznama"/>
              <w:widowControl w:val="0"/>
              <w:numPr>
                <w:ilvl w:val="0"/>
                <w:numId w:val="8"/>
              </w:numPr>
              <w:autoSpaceDE w:val="0"/>
              <w:autoSpaceDN w:val="0"/>
              <w:ind w:left="357" w:hanging="357"/>
              <w:contextualSpacing w:val="0"/>
              <w:jc w:val="left"/>
            </w:pPr>
            <w:r w:rsidRPr="00ED7728">
              <w:t>Imeti mora min</w:t>
            </w:r>
            <w:r>
              <w:t>. 1 x pnevmatično linearno os X z min. 80 mm pomika.</w:t>
            </w:r>
          </w:p>
          <w:p w14:paraId="0FF5CE90" w14:textId="77777777" w:rsidR="00C05511" w:rsidRPr="00ED7728" w:rsidRDefault="00C05511" w:rsidP="00C05511">
            <w:pPr>
              <w:pStyle w:val="Odstavekseznama"/>
              <w:widowControl w:val="0"/>
              <w:numPr>
                <w:ilvl w:val="0"/>
                <w:numId w:val="8"/>
              </w:numPr>
              <w:autoSpaceDE w:val="0"/>
              <w:autoSpaceDN w:val="0"/>
              <w:ind w:left="357" w:hanging="357"/>
              <w:contextualSpacing w:val="0"/>
              <w:jc w:val="left"/>
            </w:pPr>
            <w:r>
              <w:t xml:space="preserve">Imeti mora </w:t>
            </w:r>
            <w:r w:rsidRPr="00ED7728">
              <w:t xml:space="preserve">min. 1 x ventilski </w:t>
            </w:r>
            <w:r>
              <w:t>otok</w:t>
            </w:r>
            <w:r w:rsidRPr="00ED7728">
              <w:t>.</w:t>
            </w:r>
          </w:p>
          <w:p w14:paraId="6402364A" w14:textId="77777777" w:rsidR="00C05511" w:rsidRPr="00ED7728" w:rsidRDefault="00C05511" w:rsidP="00C05511">
            <w:pPr>
              <w:pStyle w:val="Odstavekseznama"/>
              <w:widowControl w:val="0"/>
              <w:numPr>
                <w:ilvl w:val="0"/>
                <w:numId w:val="8"/>
              </w:numPr>
              <w:autoSpaceDE w:val="0"/>
              <w:autoSpaceDN w:val="0"/>
              <w:ind w:left="357" w:hanging="357"/>
              <w:contextualSpacing w:val="0"/>
              <w:jc w:val="left"/>
            </w:pPr>
            <w:r>
              <w:t xml:space="preserve">Imeti mora </w:t>
            </w:r>
            <w:r w:rsidRPr="00ED7728">
              <w:t xml:space="preserve">min. </w:t>
            </w:r>
            <w:r>
              <w:t>1x vrtalno vreteno in min. dvojno vrtalno glavo</w:t>
            </w:r>
            <w:r w:rsidRPr="00ED7728">
              <w:t>.</w:t>
            </w:r>
          </w:p>
          <w:p w14:paraId="43E995C4" w14:textId="77777777" w:rsidR="00C05511" w:rsidRPr="00ED7728" w:rsidRDefault="00C05511" w:rsidP="00C05511">
            <w:pPr>
              <w:pStyle w:val="Odstavekseznama"/>
              <w:widowControl w:val="0"/>
              <w:numPr>
                <w:ilvl w:val="0"/>
                <w:numId w:val="8"/>
              </w:numPr>
              <w:autoSpaceDE w:val="0"/>
              <w:autoSpaceDN w:val="0"/>
              <w:ind w:left="357" w:hanging="357"/>
              <w:contextualSpacing w:val="0"/>
              <w:jc w:val="left"/>
            </w:pPr>
            <w:r>
              <w:t>I</w:t>
            </w:r>
            <w:r w:rsidRPr="00ED7728">
              <w:t xml:space="preserve">ma </w:t>
            </w:r>
            <w:r>
              <w:t>možnost spletnega vmesnika</w:t>
            </w:r>
            <w:r w:rsidRPr="00ED7728">
              <w:t>.</w:t>
            </w:r>
          </w:p>
          <w:p w14:paraId="4B71B034" w14:textId="732354B8" w:rsidR="00480450" w:rsidRPr="09350B13" w:rsidRDefault="00C05511" w:rsidP="00C05511">
            <w:pPr>
              <w:pStyle w:val="Odstavekseznama"/>
              <w:widowControl w:val="0"/>
              <w:numPr>
                <w:ilvl w:val="0"/>
                <w:numId w:val="8"/>
              </w:numPr>
              <w:autoSpaceDE w:val="0"/>
              <w:autoSpaceDN w:val="0"/>
              <w:ind w:left="357" w:hanging="357"/>
              <w:contextualSpacing w:val="0"/>
              <w:jc w:val="left"/>
            </w:pPr>
            <w:r w:rsidRPr="00C05511">
              <w:t>Delovati mora z obratovalnim tlakom 6 bar.</w:t>
            </w:r>
          </w:p>
        </w:tc>
        <w:tc>
          <w:tcPr>
            <w:tcW w:w="3016" w:type="dxa"/>
          </w:tcPr>
          <w:p w14:paraId="3AD8992B" w14:textId="77777777" w:rsidR="00480450" w:rsidRPr="00CE4713" w:rsidRDefault="00480450" w:rsidP="00480450">
            <w:pPr>
              <w:jc w:val="center"/>
              <w:rPr>
                <w:rFonts w:ascii="Calibri" w:hAnsi="Calibri"/>
                <w:sz w:val="18"/>
                <w:szCs w:val="18"/>
              </w:rPr>
            </w:pPr>
          </w:p>
          <w:p w14:paraId="2278E2DC"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381884A" w14:textId="77777777" w:rsidR="00480450" w:rsidRDefault="00480450" w:rsidP="00480450">
            <w:pPr>
              <w:jc w:val="center"/>
              <w:rPr>
                <w:rFonts w:ascii="Calibri" w:eastAsia="Calibri" w:hAnsi="Calibri" w:cs="Arial"/>
                <w:b/>
                <w:sz w:val="18"/>
                <w:szCs w:val="18"/>
              </w:rPr>
            </w:pPr>
          </w:p>
        </w:tc>
        <w:tc>
          <w:tcPr>
            <w:tcW w:w="3896" w:type="dxa"/>
          </w:tcPr>
          <w:p w14:paraId="7B567112" w14:textId="77777777" w:rsidR="00480450" w:rsidRDefault="00480450" w:rsidP="00480450"/>
        </w:tc>
      </w:tr>
      <w:tr w:rsidR="00480450" w14:paraId="0ACE3268" w14:textId="77777777" w:rsidTr="00B2064F">
        <w:trPr>
          <w:trHeight w:val="426"/>
        </w:trPr>
        <w:tc>
          <w:tcPr>
            <w:tcW w:w="1047" w:type="dxa"/>
            <w:vMerge w:val="restart"/>
            <w:shd w:val="clear" w:color="auto" w:fill="DEEAF6" w:themeFill="accent1" w:themeFillTint="33"/>
            <w:vAlign w:val="center"/>
          </w:tcPr>
          <w:p w14:paraId="54A768B6" w14:textId="603830BE" w:rsidR="00480450" w:rsidRPr="00DA4ABC" w:rsidRDefault="00604150" w:rsidP="00480450">
            <w:pPr>
              <w:jc w:val="center"/>
              <w:rPr>
                <w:b/>
                <w:bCs/>
              </w:rPr>
            </w:pPr>
            <w:r>
              <w:rPr>
                <w:rFonts w:cstheme="minorHAnsi"/>
                <w:b/>
                <w:bCs/>
                <w:lang w:eastAsia="en-US"/>
              </w:rPr>
              <w:t>3</w:t>
            </w:r>
            <w:r w:rsidR="00480450" w:rsidRPr="00DA4ABC">
              <w:rPr>
                <w:rFonts w:cstheme="minorHAnsi"/>
                <w:b/>
                <w:bCs/>
                <w:lang w:eastAsia="en-US"/>
              </w:rPr>
              <w:t>.</w:t>
            </w:r>
            <w:r w:rsidR="00480450">
              <w:rPr>
                <w:rFonts w:cstheme="minorHAnsi"/>
                <w:b/>
                <w:bCs/>
                <w:lang w:eastAsia="en-US"/>
              </w:rPr>
              <w:t>4</w:t>
            </w:r>
          </w:p>
        </w:tc>
        <w:tc>
          <w:tcPr>
            <w:tcW w:w="838" w:type="dxa"/>
            <w:vMerge w:val="restart"/>
            <w:shd w:val="clear" w:color="auto" w:fill="DEEAF6" w:themeFill="accent1" w:themeFillTint="33"/>
            <w:vAlign w:val="center"/>
          </w:tcPr>
          <w:p w14:paraId="3568FD16" w14:textId="25C60380" w:rsidR="00480450" w:rsidRPr="00DA4ABC" w:rsidRDefault="00525709" w:rsidP="00480450">
            <w:pPr>
              <w:jc w:val="center"/>
              <w:rPr>
                <w:b/>
                <w:bCs/>
              </w:rPr>
            </w:pPr>
            <w:r>
              <w:rPr>
                <w:b/>
                <w:bCs/>
              </w:rPr>
              <w:t>1</w:t>
            </w:r>
          </w:p>
        </w:tc>
        <w:tc>
          <w:tcPr>
            <w:tcW w:w="12002" w:type="dxa"/>
            <w:gridSpan w:val="3"/>
            <w:shd w:val="clear" w:color="auto" w:fill="DEEAF6" w:themeFill="accent1" w:themeFillTint="33"/>
            <w:vAlign w:val="center"/>
          </w:tcPr>
          <w:p w14:paraId="17C20F35" w14:textId="4D891373" w:rsidR="00480450" w:rsidRPr="00DA4ABC" w:rsidRDefault="00604150" w:rsidP="00480450">
            <w:pPr>
              <w:jc w:val="left"/>
              <w:rPr>
                <w:b/>
                <w:bCs/>
              </w:rPr>
            </w:pPr>
            <w:r w:rsidRPr="002A4071">
              <w:rPr>
                <w:rFonts w:ascii="Calibri" w:eastAsia="Calibri" w:hAnsi="Calibri" w:cs="Calibri"/>
                <w:b/>
                <w:bCs/>
                <w:color w:val="000000" w:themeColor="text1"/>
                <w:lang w:val="sl"/>
              </w:rPr>
              <w:t>Delovna proizvodna postaja/modul: Ročna montaža</w:t>
            </w:r>
            <w:r w:rsidR="00480450" w:rsidRPr="0028423A">
              <w:rPr>
                <w:b/>
                <w:bCs/>
                <w:color w:val="000000" w:themeColor="text1"/>
              </w:rPr>
              <w:t>:</w:t>
            </w:r>
          </w:p>
        </w:tc>
      </w:tr>
      <w:tr w:rsidR="00480450" w14:paraId="0BC83D30" w14:textId="77777777" w:rsidTr="00AA754B">
        <w:trPr>
          <w:trHeight w:val="583"/>
        </w:trPr>
        <w:tc>
          <w:tcPr>
            <w:tcW w:w="1047" w:type="dxa"/>
            <w:vMerge/>
            <w:shd w:val="clear" w:color="auto" w:fill="DEEAF6" w:themeFill="accent1" w:themeFillTint="33"/>
            <w:vAlign w:val="center"/>
          </w:tcPr>
          <w:p w14:paraId="06D4F00D" w14:textId="77777777" w:rsidR="00480450" w:rsidRDefault="00480450" w:rsidP="00480450">
            <w:pPr>
              <w:jc w:val="center"/>
              <w:rPr>
                <w:rFonts w:cstheme="minorHAnsi"/>
                <w:sz w:val="20"/>
                <w:szCs w:val="20"/>
                <w:lang w:eastAsia="en-US"/>
              </w:rPr>
            </w:pPr>
          </w:p>
        </w:tc>
        <w:tc>
          <w:tcPr>
            <w:tcW w:w="838" w:type="dxa"/>
            <w:vMerge/>
            <w:shd w:val="clear" w:color="auto" w:fill="DEEAF6" w:themeFill="accent1" w:themeFillTint="33"/>
            <w:vAlign w:val="center"/>
          </w:tcPr>
          <w:p w14:paraId="3209D048" w14:textId="77777777" w:rsidR="00480450" w:rsidRDefault="00480450" w:rsidP="00480450">
            <w:pPr>
              <w:jc w:val="center"/>
              <w:rPr>
                <w:sz w:val="20"/>
                <w:szCs w:val="20"/>
              </w:rPr>
            </w:pPr>
          </w:p>
        </w:tc>
        <w:tc>
          <w:tcPr>
            <w:tcW w:w="5090" w:type="dxa"/>
          </w:tcPr>
          <w:p w14:paraId="57224F54" w14:textId="77777777" w:rsidR="00525709" w:rsidRPr="00ED7728" w:rsidRDefault="00525709" w:rsidP="00525709">
            <w:pPr>
              <w:pStyle w:val="Odstavekseznama"/>
              <w:widowControl w:val="0"/>
              <w:numPr>
                <w:ilvl w:val="0"/>
                <w:numId w:val="9"/>
              </w:numPr>
              <w:autoSpaceDE w:val="0"/>
              <w:autoSpaceDN w:val="0"/>
              <w:ind w:left="357" w:hanging="357"/>
              <w:contextualSpacing w:val="0"/>
              <w:jc w:val="left"/>
            </w:pPr>
            <w:r>
              <w:t>Imeti mora</w:t>
            </w:r>
            <w:r w:rsidRPr="00ED7728">
              <w:t xml:space="preserve"> </w:t>
            </w:r>
            <w:r w:rsidRPr="002A4071">
              <w:t>modul ‘Pick-</w:t>
            </w:r>
            <w:proofErr w:type="spellStart"/>
            <w:r w:rsidRPr="002A4071">
              <w:t>by</w:t>
            </w:r>
            <w:proofErr w:type="spellEnd"/>
            <w:r w:rsidRPr="002A4071">
              <w:t>-</w:t>
            </w:r>
            <w:proofErr w:type="spellStart"/>
            <w:r w:rsidRPr="002A4071">
              <w:t>Light</w:t>
            </w:r>
            <w:proofErr w:type="spellEnd"/>
            <w:r w:rsidRPr="002A4071">
              <w:t>’ za operacije ročne montaž</w:t>
            </w:r>
            <w:r>
              <w:t>e</w:t>
            </w:r>
            <w:r w:rsidRPr="00ED7728">
              <w:t>.</w:t>
            </w:r>
          </w:p>
          <w:p w14:paraId="5A4A1FC2" w14:textId="77777777" w:rsidR="00525709" w:rsidRDefault="00525709" w:rsidP="00525709">
            <w:pPr>
              <w:pStyle w:val="Odstavekseznama"/>
              <w:widowControl w:val="0"/>
              <w:numPr>
                <w:ilvl w:val="0"/>
                <w:numId w:val="9"/>
              </w:numPr>
              <w:autoSpaceDE w:val="0"/>
              <w:autoSpaceDN w:val="0"/>
              <w:ind w:left="357" w:hanging="357"/>
              <w:contextualSpacing w:val="0"/>
              <w:jc w:val="left"/>
            </w:pPr>
            <w:r w:rsidRPr="00ED7728">
              <w:t>Imeti mora min</w:t>
            </w:r>
            <w:r>
              <w:t xml:space="preserve">. 5 polic za min. 5 različnih delov. </w:t>
            </w:r>
          </w:p>
          <w:p w14:paraId="68B131F0" w14:textId="5F95177C" w:rsidR="00525709" w:rsidRDefault="00525709" w:rsidP="00525709">
            <w:pPr>
              <w:pStyle w:val="Odstavekseznama"/>
              <w:widowControl w:val="0"/>
              <w:numPr>
                <w:ilvl w:val="0"/>
                <w:numId w:val="9"/>
              </w:numPr>
              <w:autoSpaceDE w:val="0"/>
              <w:autoSpaceDN w:val="0"/>
              <w:ind w:left="357" w:hanging="357"/>
              <w:contextualSpacing w:val="0"/>
              <w:jc w:val="left"/>
            </w:pPr>
            <w:r>
              <w:t>Vsaka polica je opremljena s signalno lučko in senzorjem za preverjanje montaže</w:t>
            </w:r>
            <w:r w:rsidR="001F7F13">
              <w:t>.</w:t>
            </w:r>
          </w:p>
          <w:p w14:paraId="1AADC9FD" w14:textId="77777777" w:rsidR="00480450" w:rsidRDefault="00525709" w:rsidP="00525709">
            <w:pPr>
              <w:pStyle w:val="Odstavekseznama"/>
              <w:widowControl w:val="0"/>
              <w:numPr>
                <w:ilvl w:val="0"/>
                <w:numId w:val="9"/>
              </w:numPr>
              <w:autoSpaceDE w:val="0"/>
              <w:autoSpaceDN w:val="0"/>
              <w:ind w:left="357" w:hanging="357"/>
              <w:contextualSpacing w:val="0"/>
              <w:jc w:val="left"/>
            </w:pPr>
            <w:r>
              <w:t xml:space="preserve">Senzorji morajo biti sposobni </w:t>
            </w:r>
            <w:proofErr w:type="spellStart"/>
            <w:r>
              <w:t>nadzorovarti</w:t>
            </w:r>
            <w:proofErr w:type="spellEnd"/>
            <w:r>
              <w:t xml:space="preserve"> ali delavec izbere pravilno polico/del.</w:t>
            </w:r>
          </w:p>
          <w:p w14:paraId="1926B94E" w14:textId="77777777" w:rsidR="00CE4A98" w:rsidRDefault="00CE4A98" w:rsidP="00CE4A98">
            <w:pPr>
              <w:widowControl w:val="0"/>
              <w:autoSpaceDE w:val="0"/>
              <w:autoSpaceDN w:val="0"/>
              <w:jc w:val="left"/>
            </w:pPr>
          </w:p>
          <w:p w14:paraId="3D881E6B" w14:textId="4BEE89BB" w:rsidR="00CE4A98" w:rsidRPr="09350B13" w:rsidRDefault="00CE4A98" w:rsidP="00CE4A98">
            <w:pPr>
              <w:widowControl w:val="0"/>
              <w:autoSpaceDE w:val="0"/>
              <w:autoSpaceDN w:val="0"/>
              <w:jc w:val="left"/>
            </w:pPr>
          </w:p>
        </w:tc>
        <w:tc>
          <w:tcPr>
            <w:tcW w:w="3016" w:type="dxa"/>
          </w:tcPr>
          <w:p w14:paraId="35893F7C" w14:textId="77777777" w:rsidR="00480450" w:rsidRDefault="00480450" w:rsidP="00480450">
            <w:pPr>
              <w:jc w:val="center"/>
              <w:rPr>
                <w:rFonts w:ascii="Calibri" w:eastAsia="Calibri" w:hAnsi="Calibri" w:cs="Arial"/>
                <w:b/>
                <w:sz w:val="18"/>
                <w:szCs w:val="18"/>
              </w:rPr>
            </w:pPr>
          </w:p>
          <w:p w14:paraId="7D461025" w14:textId="03E64F9F"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A03B48E" w14:textId="77777777" w:rsidR="00480450" w:rsidRDefault="00480450" w:rsidP="00480450">
            <w:pPr>
              <w:jc w:val="center"/>
              <w:rPr>
                <w:rFonts w:ascii="Calibri" w:eastAsia="Calibri" w:hAnsi="Calibri" w:cs="Arial"/>
                <w:b/>
                <w:sz w:val="18"/>
                <w:szCs w:val="18"/>
              </w:rPr>
            </w:pPr>
          </w:p>
        </w:tc>
        <w:tc>
          <w:tcPr>
            <w:tcW w:w="3896" w:type="dxa"/>
          </w:tcPr>
          <w:p w14:paraId="6B328293" w14:textId="77777777" w:rsidR="00480450" w:rsidRDefault="00480450" w:rsidP="00480450"/>
        </w:tc>
      </w:tr>
      <w:tr w:rsidR="00480450" w14:paraId="5863E2BD" w14:textId="77777777" w:rsidTr="00B2064F">
        <w:trPr>
          <w:trHeight w:val="426"/>
        </w:trPr>
        <w:tc>
          <w:tcPr>
            <w:tcW w:w="1047" w:type="dxa"/>
            <w:vMerge w:val="restart"/>
            <w:shd w:val="clear" w:color="auto" w:fill="DEEAF6" w:themeFill="accent1" w:themeFillTint="33"/>
            <w:vAlign w:val="center"/>
          </w:tcPr>
          <w:p w14:paraId="371214A0" w14:textId="04F5A3B8" w:rsidR="00480450" w:rsidRPr="00DA4ABC" w:rsidRDefault="00525709" w:rsidP="00480450">
            <w:pPr>
              <w:jc w:val="center"/>
              <w:rPr>
                <w:b/>
                <w:bCs/>
              </w:rPr>
            </w:pPr>
            <w:r>
              <w:rPr>
                <w:rFonts w:cstheme="minorHAnsi"/>
                <w:b/>
                <w:bCs/>
                <w:lang w:eastAsia="en-US"/>
              </w:rPr>
              <w:lastRenderedPageBreak/>
              <w:t>3</w:t>
            </w:r>
            <w:r w:rsidR="00480450" w:rsidRPr="00DA4ABC">
              <w:rPr>
                <w:rFonts w:cstheme="minorHAnsi"/>
                <w:b/>
                <w:bCs/>
                <w:lang w:eastAsia="en-US"/>
              </w:rPr>
              <w:t>.</w:t>
            </w:r>
            <w:r w:rsidR="00480450">
              <w:rPr>
                <w:rFonts w:cstheme="minorHAnsi"/>
                <w:b/>
                <w:bCs/>
                <w:lang w:eastAsia="en-US"/>
              </w:rPr>
              <w:t>5</w:t>
            </w:r>
          </w:p>
        </w:tc>
        <w:tc>
          <w:tcPr>
            <w:tcW w:w="838" w:type="dxa"/>
            <w:vMerge w:val="restart"/>
            <w:shd w:val="clear" w:color="auto" w:fill="DEEAF6" w:themeFill="accent1" w:themeFillTint="33"/>
            <w:vAlign w:val="center"/>
          </w:tcPr>
          <w:p w14:paraId="4BAE0BAD" w14:textId="7B3A4AC6" w:rsidR="00480450" w:rsidRPr="00DA4ABC" w:rsidRDefault="00480450" w:rsidP="00480450">
            <w:pPr>
              <w:jc w:val="center"/>
              <w:rPr>
                <w:b/>
                <w:bCs/>
              </w:rPr>
            </w:pPr>
            <w:r>
              <w:rPr>
                <w:b/>
                <w:bCs/>
              </w:rPr>
              <w:t>1</w:t>
            </w:r>
          </w:p>
        </w:tc>
        <w:tc>
          <w:tcPr>
            <w:tcW w:w="12002" w:type="dxa"/>
            <w:gridSpan w:val="3"/>
            <w:shd w:val="clear" w:color="auto" w:fill="DEEAF6" w:themeFill="accent1" w:themeFillTint="33"/>
            <w:vAlign w:val="center"/>
          </w:tcPr>
          <w:p w14:paraId="6F02C59C" w14:textId="6AC5F5B6" w:rsidR="00480450" w:rsidRPr="00DA4ABC" w:rsidRDefault="00525709" w:rsidP="00480450">
            <w:pPr>
              <w:jc w:val="left"/>
              <w:rPr>
                <w:b/>
                <w:bCs/>
              </w:rPr>
            </w:pPr>
            <w:r w:rsidRPr="002A4071">
              <w:rPr>
                <w:rFonts w:ascii="Calibri" w:eastAsia="Calibri" w:hAnsi="Calibri" w:cs="Calibri"/>
                <w:b/>
                <w:bCs/>
                <w:color w:val="000000" w:themeColor="text1"/>
                <w:lang w:val="sl"/>
              </w:rPr>
              <w:t>Delovna proizvodna postaja/modul: Zalogovnik</w:t>
            </w:r>
            <w:r w:rsidR="00480450" w:rsidRPr="00965DC9">
              <w:rPr>
                <w:b/>
                <w:bCs/>
                <w:color w:val="000000" w:themeColor="text1"/>
              </w:rPr>
              <w:t>:</w:t>
            </w:r>
          </w:p>
        </w:tc>
      </w:tr>
      <w:tr w:rsidR="00480450" w14:paraId="6C0764F1" w14:textId="77777777" w:rsidTr="0064160B">
        <w:trPr>
          <w:trHeight w:val="690"/>
        </w:trPr>
        <w:tc>
          <w:tcPr>
            <w:tcW w:w="1047" w:type="dxa"/>
            <w:vMerge/>
            <w:shd w:val="clear" w:color="auto" w:fill="DEEAF6" w:themeFill="accent1" w:themeFillTint="33"/>
            <w:vAlign w:val="center"/>
          </w:tcPr>
          <w:p w14:paraId="693264D4" w14:textId="77777777" w:rsidR="00480450" w:rsidRDefault="00480450" w:rsidP="00480450">
            <w:pPr>
              <w:jc w:val="center"/>
              <w:rPr>
                <w:rFonts w:cstheme="minorHAnsi"/>
                <w:sz w:val="20"/>
                <w:szCs w:val="20"/>
                <w:lang w:eastAsia="en-US"/>
              </w:rPr>
            </w:pPr>
          </w:p>
        </w:tc>
        <w:tc>
          <w:tcPr>
            <w:tcW w:w="838" w:type="dxa"/>
            <w:vMerge/>
            <w:shd w:val="clear" w:color="auto" w:fill="DEEAF6" w:themeFill="accent1" w:themeFillTint="33"/>
            <w:vAlign w:val="center"/>
          </w:tcPr>
          <w:p w14:paraId="4D5312A0" w14:textId="77777777" w:rsidR="00480450" w:rsidRDefault="00480450" w:rsidP="00480450">
            <w:pPr>
              <w:jc w:val="center"/>
              <w:rPr>
                <w:sz w:val="20"/>
                <w:szCs w:val="20"/>
              </w:rPr>
            </w:pPr>
          </w:p>
        </w:tc>
        <w:tc>
          <w:tcPr>
            <w:tcW w:w="5090" w:type="dxa"/>
          </w:tcPr>
          <w:p w14:paraId="48462C63" w14:textId="77777777" w:rsidR="00525709" w:rsidRDefault="00525709" w:rsidP="00CE4A98">
            <w:pPr>
              <w:pStyle w:val="Odstavekseznama"/>
              <w:numPr>
                <w:ilvl w:val="0"/>
                <w:numId w:val="6"/>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 xml:space="preserve">Zalogovnik mora biti povezljiv s transportno progo. </w:t>
            </w:r>
          </w:p>
          <w:p w14:paraId="4721ADAD" w14:textId="77777777" w:rsidR="00525709" w:rsidRPr="002A4071" w:rsidRDefault="00525709" w:rsidP="00CE4A98">
            <w:pPr>
              <w:pStyle w:val="Odstavekseznama"/>
              <w:numPr>
                <w:ilvl w:val="0"/>
                <w:numId w:val="6"/>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Vključuje senzor za zaznavanje prisotnosti obdelovancev.</w:t>
            </w:r>
          </w:p>
          <w:p w14:paraId="7210AC46" w14:textId="77777777" w:rsidR="00525709" w:rsidRPr="002A4071" w:rsidRDefault="00525709" w:rsidP="00CE4A98">
            <w:pPr>
              <w:pStyle w:val="Odstavekseznama"/>
              <w:numPr>
                <w:ilvl w:val="0"/>
                <w:numId w:val="6"/>
              </w:numPr>
              <w:ind w:left="357" w:hanging="357"/>
              <w:jc w:val="left"/>
              <w:rPr>
                <w:rFonts w:ascii="Calibri" w:eastAsia="Calibri" w:hAnsi="Calibri" w:cs="Calibri"/>
                <w:color w:val="000000" w:themeColor="text1"/>
                <w:lang w:val="sl"/>
              </w:rPr>
            </w:pPr>
            <w:r w:rsidRPr="002A4071">
              <w:rPr>
                <w:rFonts w:ascii="Calibri" w:eastAsia="Calibri" w:hAnsi="Calibri" w:cs="Calibri"/>
                <w:color w:val="000000" w:themeColor="text1"/>
                <w:lang w:val="sl"/>
              </w:rPr>
              <w:t>Mora omogočati shranjevanje min. 5 obdelovancev.</w:t>
            </w:r>
          </w:p>
          <w:p w14:paraId="04ADDEE3" w14:textId="77777777" w:rsidR="00525709" w:rsidRPr="002A4071" w:rsidRDefault="00525709" w:rsidP="00CE4A98">
            <w:pPr>
              <w:pStyle w:val="Odstavekseznama"/>
              <w:numPr>
                <w:ilvl w:val="0"/>
                <w:numId w:val="6"/>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2A4071">
              <w:rPr>
                <w:rFonts w:ascii="Calibri" w:eastAsia="Calibri" w:hAnsi="Calibri" w:cs="Calibri"/>
                <w:color w:val="000000" w:themeColor="text1"/>
                <w:lang w:val="sl"/>
              </w:rPr>
              <w:t>min. 1 x pnevmatični ločevalnik dovajanja.</w:t>
            </w:r>
          </w:p>
          <w:p w14:paraId="1D4C5BD8" w14:textId="77777777" w:rsidR="00525709" w:rsidRPr="002A4071" w:rsidRDefault="00525709" w:rsidP="00CE4A98">
            <w:pPr>
              <w:pStyle w:val="Odstavekseznama"/>
              <w:numPr>
                <w:ilvl w:val="0"/>
                <w:numId w:val="6"/>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2A4071">
              <w:rPr>
                <w:rFonts w:ascii="Calibri" w:eastAsia="Calibri" w:hAnsi="Calibri" w:cs="Calibri"/>
                <w:color w:val="000000" w:themeColor="text1"/>
                <w:lang w:val="sl"/>
              </w:rPr>
              <w:t xml:space="preserve"> min. 1 x ventilski otok.</w:t>
            </w:r>
          </w:p>
          <w:p w14:paraId="156C3BD9" w14:textId="77777777" w:rsidR="00525709" w:rsidRPr="002A4071" w:rsidRDefault="00525709" w:rsidP="00CE4A98">
            <w:pPr>
              <w:pStyle w:val="Odstavekseznama"/>
              <w:numPr>
                <w:ilvl w:val="0"/>
                <w:numId w:val="6"/>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2A4071">
              <w:rPr>
                <w:rFonts w:ascii="Calibri" w:eastAsia="Calibri" w:hAnsi="Calibri" w:cs="Calibri"/>
                <w:color w:val="000000" w:themeColor="text1"/>
                <w:lang w:val="sl"/>
              </w:rPr>
              <w:t xml:space="preserve"> min. 1 x signalni vmesnik.</w:t>
            </w:r>
          </w:p>
          <w:p w14:paraId="06FE5666" w14:textId="142068D6" w:rsidR="00480450" w:rsidRPr="00CE4A98" w:rsidRDefault="00525709" w:rsidP="00CE4A98">
            <w:pPr>
              <w:pStyle w:val="Odstavekseznama"/>
              <w:numPr>
                <w:ilvl w:val="0"/>
                <w:numId w:val="6"/>
              </w:numPr>
              <w:ind w:left="357" w:hanging="357"/>
              <w:jc w:val="left"/>
              <w:rPr>
                <w:rFonts w:ascii="Calibri" w:eastAsia="Calibri" w:hAnsi="Calibri" w:cs="Calibri"/>
                <w:color w:val="000000" w:themeColor="text1"/>
                <w:lang w:val="sl"/>
              </w:rPr>
            </w:pPr>
            <w:r w:rsidRPr="52AC8EDD">
              <w:rPr>
                <w:rFonts w:ascii="Calibri" w:eastAsia="Calibri" w:hAnsi="Calibri" w:cs="Calibri"/>
                <w:color w:val="000000" w:themeColor="text1"/>
                <w:lang w:val="sl"/>
              </w:rPr>
              <w:t>Delovati mora z obratovalnim tlakom 6 bar</w:t>
            </w:r>
            <w:r w:rsidR="00CD7A75">
              <w:rPr>
                <w:rFonts w:ascii="Calibri" w:eastAsia="Calibri" w:hAnsi="Calibri" w:cs="Calibri"/>
                <w:color w:val="000000" w:themeColor="text1"/>
                <w:lang w:val="sl"/>
              </w:rPr>
              <w:t>.</w:t>
            </w:r>
          </w:p>
        </w:tc>
        <w:tc>
          <w:tcPr>
            <w:tcW w:w="3016" w:type="dxa"/>
          </w:tcPr>
          <w:p w14:paraId="26098F43" w14:textId="77777777" w:rsidR="00480450" w:rsidRDefault="00480450" w:rsidP="00480450">
            <w:pPr>
              <w:jc w:val="center"/>
              <w:rPr>
                <w:rFonts w:ascii="Calibri" w:eastAsia="Calibri" w:hAnsi="Calibri" w:cs="Arial"/>
                <w:b/>
                <w:sz w:val="18"/>
                <w:szCs w:val="18"/>
              </w:rPr>
            </w:pPr>
          </w:p>
          <w:p w14:paraId="57C9BE14"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6454B76" w14:textId="195D2964" w:rsidR="00480450" w:rsidRDefault="00480450" w:rsidP="00480450">
            <w:pPr>
              <w:jc w:val="center"/>
              <w:rPr>
                <w:rFonts w:ascii="Calibri" w:eastAsia="Calibri" w:hAnsi="Calibri" w:cs="Arial"/>
                <w:b/>
                <w:sz w:val="18"/>
                <w:szCs w:val="18"/>
              </w:rPr>
            </w:pPr>
          </w:p>
        </w:tc>
        <w:tc>
          <w:tcPr>
            <w:tcW w:w="3896" w:type="dxa"/>
          </w:tcPr>
          <w:p w14:paraId="0B6CE7DB" w14:textId="77777777" w:rsidR="00480450" w:rsidRDefault="00480450" w:rsidP="00480450"/>
        </w:tc>
      </w:tr>
      <w:tr w:rsidR="00480450" w14:paraId="1AB512F3" w14:textId="77777777" w:rsidTr="00B2064F">
        <w:trPr>
          <w:trHeight w:val="426"/>
        </w:trPr>
        <w:tc>
          <w:tcPr>
            <w:tcW w:w="1047" w:type="dxa"/>
            <w:vMerge w:val="restart"/>
            <w:shd w:val="clear" w:color="auto" w:fill="DEEAF6" w:themeFill="accent1" w:themeFillTint="33"/>
            <w:vAlign w:val="center"/>
          </w:tcPr>
          <w:p w14:paraId="7FEFF68C" w14:textId="44C05F31" w:rsidR="00480450" w:rsidRPr="00DA4ABC" w:rsidRDefault="003F273D" w:rsidP="00480450">
            <w:pPr>
              <w:jc w:val="center"/>
              <w:rPr>
                <w:b/>
                <w:bCs/>
              </w:rPr>
            </w:pPr>
            <w:r>
              <w:rPr>
                <w:rFonts w:cstheme="minorHAnsi"/>
                <w:b/>
                <w:bCs/>
                <w:lang w:eastAsia="en-US"/>
              </w:rPr>
              <w:t>3</w:t>
            </w:r>
            <w:r w:rsidR="00480450" w:rsidRPr="00DA4ABC">
              <w:rPr>
                <w:rFonts w:cstheme="minorHAnsi"/>
                <w:b/>
                <w:bCs/>
                <w:lang w:eastAsia="en-US"/>
              </w:rPr>
              <w:t>.</w:t>
            </w:r>
            <w:r w:rsidR="00480450">
              <w:rPr>
                <w:rFonts w:cstheme="minorHAnsi"/>
                <w:b/>
                <w:bCs/>
                <w:lang w:eastAsia="en-US"/>
              </w:rPr>
              <w:t>6</w:t>
            </w:r>
          </w:p>
        </w:tc>
        <w:tc>
          <w:tcPr>
            <w:tcW w:w="838" w:type="dxa"/>
            <w:vMerge w:val="restart"/>
            <w:shd w:val="clear" w:color="auto" w:fill="DEEAF6" w:themeFill="accent1" w:themeFillTint="33"/>
            <w:vAlign w:val="center"/>
          </w:tcPr>
          <w:p w14:paraId="33D24AFA" w14:textId="1BB82045" w:rsidR="00480450" w:rsidRPr="00DA4ABC" w:rsidRDefault="00480450" w:rsidP="00480450">
            <w:pPr>
              <w:jc w:val="center"/>
              <w:rPr>
                <w:b/>
                <w:bCs/>
              </w:rPr>
            </w:pPr>
            <w:r>
              <w:rPr>
                <w:b/>
                <w:bCs/>
              </w:rPr>
              <w:t>1</w:t>
            </w:r>
          </w:p>
        </w:tc>
        <w:tc>
          <w:tcPr>
            <w:tcW w:w="12002" w:type="dxa"/>
            <w:gridSpan w:val="3"/>
            <w:shd w:val="clear" w:color="auto" w:fill="DEEAF6" w:themeFill="accent1" w:themeFillTint="33"/>
            <w:vAlign w:val="center"/>
          </w:tcPr>
          <w:p w14:paraId="2593306A" w14:textId="768E82F4" w:rsidR="00480450" w:rsidRPr="00DA4ABC" w:rsidRDefault="00A87FA9" w:rsidP="00480450">
            <w:pPr>
              <w:jc w:val="left"/>
              <w:rPr>
                <w:b/>
                <w:bCs/>
              </w:rPr>
            </w:pPr>
            <w:r w:rsidRPr="007A1DC5">
              <w:rPr>
                <w:rFonts w:ascii="Calibri" w:eastAsia="Calibri" w:hAnsi="Calibri" w:cs="Calibri"/>
                <w:b/>
                <w:bCs/>
                <w:color w:val="000000" w:themeColor="text1"/>
                <w:lang w:val="sl"/>
              </w:rPr>
              <w:t>Delovna proizvodna postaja/modul: Oddajanje obdelovanca</w:t>
            </w:r>
            <w:r w:rsidR="00480450" w:rsidRPr="00965DC9">
              <w:rPr>
                <w:b/>
                <w:bCs/>
                <w:color w:val="000000" w:themeColor="text1"/>
              </w:rPr>
              <w:t>:</w:t>
            </w:r>
          </w:p>
        </w:tc>
      </w:tr>
      <w:tr w:rsidR="00480450" w14:paraId="101A43BC" w14:textId="77777777" w:rsidTr="00373721">
        <w:trPr>
          <w:trHeight w:val="636"/>
        </w:trPr>
        <w:tc>
          <w:tcPr>
            <w:tcW w:w="1047" w:type="dxa"/>
            <w:vMerge/>
            <w:shd w:val="clear" w:color="auto" w:fill="DEEAF6" w:themeFill="accent1" w:themeFillTint="33"/>
            <w:vAlign w:val="center"/>
          </w:tcPr>
          <w:p w14:paraId="36E840F0" w14:textId="77777777" w:rsidR="00480450" w:rsidRDefault="00480450" w:rsidP="00480450">
            <w:pPr>
              <w:jc w:val="center"/>
              <w:rPr>
                <w:rFonts w:cstheme="minorHAnsi"/>
                <w:sz w:val="20"/>
                <w:szCs w:val="20"/>
                <w:lang w:eastAsia="en-US"/>
              </w:rPr>
            </w:pPr>
          </w:p>
        </w:tc>
        <w:tc>
          <w:tcPr>
            <w:tcW w:w="838" w:type="dxa"/>
            <w:vMerge/>
            <w:shd w:val="clear" w:color="auto" w:fill="DEEAF6" w:themeFill="accent1" w:themeFillTint="33"/>
            <w:vAlign w:val="center"/>
          </w:tcPr>
          <w:p w14:paraId="07101800" w14:textId="77777777" w:rsidR="00480450" w:rsidRDefault="00480450" w:rsidP="00480450">
            <w:pPr>
              <w:jc w:val="center"/>
              <w:rPr>
                <w:sz w:val="20"/>
                <w:szCs w:val="20"/>
              </w:rPr>
            </w:pPr>
          </w:p>
        </w:tc>
        <w:tc>
          <w:tcPr>
            <w:tcW w:w="5090" w:type="dxa"/>
          </w:tcPr>
          <w:p w14:paraId="44FE5DEA" w14:textId="77777777" w:rsidR="00A87FA9" w:rsidRPr="007A1DC5" w:rsidRDefault="00A87FA9" w:rsidP="00A87FA9">
            <w:pPr>
              <w:pStyle w:val="Odstavekseznama"/>
              <w:numPr>
                <w:ilvl w:val="0"/>
                <w:numId w:val="10"/>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7A1DC5">
              <w:rPr>
                <w:rFonts w:ascii="Calibri" w:eastAsia="Calibri" w:hAnsi="Calibri" w:cs="Calibri"/>
                <w:color w:val="000000" w:themeColor="text1"/>
                <w:lang w:val="sl"/>
              </w:rPr>
              <w:t xml:space="preserve"> min. 1 x </w:t>
            </w:r>
            <w:proofErr w:type="spellStart"/>
            <w:r>
              <w:rPr>
                <w:rFonts w:ascii="Calibri" w:eastAsia="Calibri" w:hAnsi="Calibri" w:cs="Calibri"/>
                <w:color w:val="000000" w:themeColor="text1"/>
                <w:lang w:val="sl"/>
              </w:rPr>
              <w:t>dvo</w:t>
            </w:r>
            <w:proofErr w:type="spellEnd"/>
            <w:r>
              <w:rPr>
                <w:rFonts w:ascii="Calibri" w:eastAsia="Calibri" w:hAnsi="Calibri" w:cs="Calibri"/>
                <w:color w:val="000000" w:themeColor="text1"/>
                <w:lang w:val="sl"/>
              </w:rPr>
              <w:t xml:space="preserve">-osni </w:t>
            </w:r>
            <w:r w:rsidRPr="007A1DC5">
              <w:rPr>
                <w:rFonts w:ascii="Calibri" w:eastAsia="Calibri" w:hAnsi="Calibri" w:cs="Calibri"/>
                <w:color w:val="000000" w:themeColor="text1"/>
                <w:lang w:val="sl"/>
              </w:rPr>
              <w:t>strežni modul.</w:t>
            </w:r>
          </w:p>
          <w:p w14:paraId="6D65C12E" w14:textId="05101AE6" w:rsidR="00A87FA9" w:rsidRPr="007A1DC5" w:rsidRDefault="00A87FA9" w:rsidP="00A87FA9">
            <w:pPr>
              <w:pStyle w:val="Odstavekseznama"/>
              <w:numPr>
                <w:ilvl w:val="0"/>
                <w:numId w:val="10"/>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7A1DC5">
              <w:rPr>
                <w:rFonts w:ascii="Calibri" w:eastAsia="Calibri" w:hAnsi="Calibri" w:cs="Calibri"/>
                <w:color w:val="000000" w:themeColor="text1"/>
                <w:lang w:val="sl"/>
              </w:rPr>
              <w:t xml:space="preserve"> min. 1 x pnevmatsko prijemalo</w:t>
            </w:r>
            <w:r>
              <w:rPr>
                <w:rFonts w:ascii="Calibri" w:eastAsia="Calibri" w:hAnsi="Calibri" w:cs="Calibri"/>
                <w:color w:val="000000" w:themeColor="text1"/>
                <w:lang w:val="sl"/>
              </w:rPr>
              <w:t>.</w:t>
            </w:r>
          </w:p>
          <w:p w14:paraId="73B1067B" w14:textId="77777777" w:rsidR="00A87FA9" w:rsidRPr="007A1DC5" w:rsidRDefault="00A87FA9" w:rsidP="00A87FA9">
            <w:pPr>
              <w:pStyle w:val="Odstavekseznama"/>
              <w:numPr>
                <w:ilvl w:val="0"/>
                <w:numId w:val="10"/>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7A1DC5">
              <w:rPr>
                <w:rFonts w:ascii="Calibri" w:eastAsia="Calibri" w:hAnsi="Calibri" w:cs="Calibri"/>
                <w:color w:val="000000" w:themeColor="text1"/>
                <w:lang w:val="sl"/>
              </w:rPr>
              <w:t>min. 2 x valjčna drča</w:t>
            </w:r>
            <w:r>
              <w:rPr>
                <w:rFonts w:ascii="Calibri" w:eastAsia="Calibri" w:hAnsi="Calibri" w:cs="Calibri"/>
                <w:color w:val="000000" w:themeColor="text1"/>
                <w:lang w:val="sl"/>
              </w:rPr>
              <w:t>.</w:t>
            </w:r>
          </w:p>
          <w:p w14:paraId="695297CA" w14:textId="77777777" w:rsidR="00A87FA9" w:rsidRPr="007A1DC5" w:rsidRDefault="00A87FA9" w:rsidP="00A87FA9">
            <w:pPr>
              <w:pStyle w:val="Odstavekseznama"/>
              <w:numPr>
                <w:ilvl w:val="0"/>
                <w:numId w:val="10"/>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7A1DC5">
              <w:rPr>
                <w:rFonts w:ascii="Calibri" w:eastAsia="Calibri" w:hAnsi="Calibri" w:cs="Calibri"/>
                <w:color w:val="000000" w:themeColor="text1"/>
                <w:lang w:val="sl"/>
              </w:rPr>
              <w:t>min. 1 x ventilski otok.</w:t>
            </w:r>
          </w:p>
          <w:p w14:paraId="20960B02" w14:textId="77777777" w:rsidR="00A87FA9" w:rsidRPr="007A1DC5" w:rsidRDefault="00A87FA9" w:rsidP="00A87FA9">
            <w:pPr>
              <w:pStyle w:val="Odstavekseznama"/>
              <w:numPr>
                <w:ilvl w:val="0"/>
                <w:numId w:val="10"/>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7A1DC5">
              <w:rPr>
                <w:rFonts w:ascii="Calibri" w:eastAsia="Calibri" w:hAnsi="Calibri" w:cs="Calibri"/>
                <w:color w:val="000000" w:themeColor="text1"/>
                <w:lang w:val="sl"/>
              </w:rPr>
              <w:t>min. 1 x signalni vmesnik.</w:t>
            </w:r>
          </w:p>
          <w:p w14:paraId="0F755F31" w14:textId="55E4AD10" w:rsidR="00480450" w:rsidRPr="09350B13" w:rsidRDefault="00A87FA9" w:rsidP="00A87FA9">
            <w:pPr>
              <w:pStyle w:val="Odstavekseznama"/>
              <w:numPr>
                <w:ilvl w:val="0"/>
                <w:numId w:val="10"/>
              </w:numPr>
              <w:ind w:left="357" w:hanging="357"/>
              <w:jc w:val="left"/>
            </w:pPr>
            <w:r w:rsidRPr="52AC8EDD">
              <w:rPr>
                <w:rFonts w:ascii="Calibri" w:eastAsia="Calibri" w:hAnsi="Calibri" w:cs="Calibri"/>
                <w:color w:val="000000" w:themeColor="text1"/>
                <w:lang w:val="sl"/>
              </w:rPr>
              <w:t>Delovati mora z obratovalnim tlakom 6 bar</w:t>
            </w:r>
            <w:r>
              <w:rPr>
                <w:rFonts w:ascii="Calibri" w:eastAsia="Calibri" w:hAnsi="Calibri" w:cs="Calibri"/>
                <w:color w:val="000000" w:themeColor="text1"/>
                <w:lang w:val="sl"/>
              </w:rPr>
              <w:t>.</w:t>
            </w:r>
          </w:p>
        </w:tc>
        <w:tc>
          <w:tcPr>
            <w:tcW w:w="3016" w:type="dxa"/>
          </w:tcPr>
          <w:p w14:paraId="24E205C2" w14:textId="77777777" w:rsidR="00480450" w:rsidRDefault="00480450" w:rsidP="00480450">
            <w:pPr>
              <w:jc w:val="center"/>
              <w:rPr>
                <w:rFonts w:ascii="Calibri" w:eastAsia="Calibri" w:hAnsi="Calibri" w:cs="Arial"/>
                <w:b/>
                <w:sz w:val="18"/>
                <w:szCs w:val="18"/>
              </w:rPr>
            </w:pPr>
          </w:p>
          <w:p w14:paraId="0E03B23B"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4D18E34" w14:textId="77777777" w:rsidR="00480450" w:rsidRDefault="00480450" w:rsidP="00480450">
            <w:pPr>
              <w:jc w:val="center"/>
              <w:rPr>
                <w:rFonts w:ascii="Calibri" w:eastAsia="Calibri" w:hAnsi="Calibri" w:cs="Arial"/>
                <w:b/>
                <w:sz w:val="18"/>
                <w:szCs w:val="18"/>
              </w:rPr>
            </w:pPr>
          </w:p>
        </w:tc>
        <w:tc>
          <w:tcPr>
            <w:tcW w:w="3896" w:type="dxa"/>
          </w:tcPr>
          <w:p w14:paraId="16492B99" w14:textId="77777777" w:rsidR="00480450" w:rsidRDefault="00480450" w:rsidP="00480450"/>
        </w:tc>
      </w:tr>
      <w:tr w:rsidR="00480450" w14:paraId="0D42AF56" w14:textId="77777777" w:rsidTr="00B2064F">
        <w:trPr>
          <w:trHeight w:val="426"/>
        </w:trPr>
        <w:tc>
          <w:tcPr>
            <w:tcW w:w="1047" w:type="dxa"/>
            <w:vMerge w:val="restart"/>
            <w:shd w:val="clear" w:color="auto" w:fill="DEEAF6" w:themeFill="accent1" w:themeFillTint="33"/>
            <w:vAlign w:val="center"/>
          </w:tcPr>
          <w:p w14:paraId="2B74B260" w14:textId="5225924D" w:rsidR="00480450" w:rsidRPr="00DA4ABC" w:rsidRDefault="003F273D" w:rsidP="00480450">
            <w:pPr>
              <w:jc w:val="center"/>
              <w:rPr>
                <w:b/>
                <w:bCs/>
              </w:rPr>
            </w:pPr>
            <w:r>
              <w:rPr>
                <w:rFonts w:cstheme="minorHAnsi"/>
                <w:b/>
                <w:bCs/>
                <w:lang w:eastAsia="en-US"/>
              </w:rPr>
              <w:t>3</w:t>
            </w:r>
            <w:r w:rsidR="00480450" w:rsidRPr="00DA4ABC">
              <w:rPr>
                <w:rFonts w:cstheme="minorHAnsi"/>
                <w:b/>
                <w:bCs/>
                <w:lang w:eastAsia="en-US"/>
              </w:rPr>
              <w:t>.</w:t>
            </w:r>
            <w:r w:rsidR="00480450">
              <w:rPr>
                <w:rFonts w:cstheme="minorHAnsi"/>
                <w:b/>
                <w:bCs/>
                <w:lang w:eastAsia="en-US"/>
              </w:rPr>
              <w:t>7</w:t>
            </w:r>
          </w:p>
        </w:tc>
        <w:tc>
          <w:tcPr>
            <w:tcW w:w="838" w:type="dxa"/>
            <w:vMerge w:val="restart"/>
            <w:shd w:val="clear" w:color="auto" w:fill="DEEAF6" w:themeFill="accent1" w:themeFillTint="33"/>
            <w:vAlign w:val="center"/>
          </w:tcPr>
          <w:p w14:paraId="36EBDD46" w14:textId="77777777" w:rsidR="00480450" w:rsidRPr="00DA4ABC" w:rsidRDefault="00480450" w:rsidP="00480450">
            <w:pPr>
              <w:jc w:val="center"/>
              <w:rPr>
                <w:b/>
                <w:bCs/>
              </w:rPr>
            </w:pPr>
            <w:r>
              <w:rPr>
                <w:b/>
                <w:bCs/>
              </w:rPr>
              <w:t>1</w:t>
            </w:r>
          </w:p>
        </w:tc>
        <w:tc>
          <w:tcPr>
            <w:tcW w:w="12002" w:type="dxa"/>
            <w:gridSpan w:val="3"/>
            <w:shd w:val="clear" w:color="auto" w:fill="DEEAF6" w:themeFill="accent1" w:themeFillTint="33"/>
            <w:vAlign w:val="center"/>
          </w:tcPr>
          <w:p w14:paraId="11949C73" w14:textId="37FD5562" w:rsidR="00480450" w:rsidRPr="00DA4ABC" w:rsidRDefault="003F273D" w:rsidP="00480450">
            <w:pPr>
              <w:jc w:val="left"/>
              <w:rPr>
                <w:b/>
                <w:bCs/>
              </w:rPr>
            </w:pPr>
            <w:r w:rsidRPr="005C66E5">
              <w:rPr>
                <w:rFonts w:ascii="Calibri" w:eastAsia="Calibri" w:hAnsi="Calibri" w:cs="Calibri"/>
                <w:b/>
                <w:bCs/>
                <w:color w:val="000000" w:themeColor="text1"/>
                <w:lang w:val="sl"/>
              </w:rPr>
              <w:t>Delovna proizvodna postaja/modul: Merjenje</w:t>
            </w:r>
            <w:r w:rsidR="00480450" w:rsidRPr="00AD5515">
              <w:rPr>
                <w:b/>
                <w:bCs/>
              </w:rPr>
              <w:t>:</w:t>
            </w:r>
          </w:p>
        </w:tc>
      </w:tr>
      <w:tr w:rsidR="00480450" w14:paraId="11DB805A" w14:textId="77777777" w:rsidTr="00642521">
        <w:trPr>
          <w:trHeight w:val="682"/>
        </w:trPr>
        <w:tc>
          <w:tcPr>
            <w:tcW w:w="1047" w:type="dxa"/>
            <w:vMerge/>
            <w:shd w:val="clear" w:color="auto" w:fill="DEEAF6" w:themeFill="accent1" w:themeFillTint="33"/>
            <w:vAlign w:val="center"/>
          </w:tcPr>
          <w:p w14:paraId="0D23BE69" w14:textId="77777777" w:rsidR="00480450" w:rsidRDefault="00480450" w:rsidP="00480450">
            <w:pPr>
              <w:jc w:val="center"/>
              <w:rPr>
                <w:rFonts w:cstheme="minorHAnsi"/>
                <w:sz w:val="20"/>
                <w:szCs w:val="20"/>
                <w:lang w:eastAsia="en-US"/>
              </w:rPr>
            </w:pPr>
          </w:p>
        </w:tc>
        <w:tc>
          <w:tcPr>
            <w:tcW w:w="838" w:type="dxa"/>
            <w:vMerge/>
            <w:shd w:val="clear" w:color="auto" w:fill="DEEAF6" w:themeFill="accent1" w:themeFillTint="33"/>
            <w:vAlign w:val="center"/>
          </w:tcPr>
          <w:p w14:paraId="2F4C8A4D" w14:textId="77777777" w:rsidR="00480450" w:rsidRDefault="00480450" w:rsidP="00480450">
            <w:pPr>
              <w:jc w:val="center"/>
              <w:rPr>
                <w:sz w:val="20"/>
                <w:szCs w:val="20"/>
              </w:rPr>
            </w:pPr>
          </w:p>
        </w:tc>
        <w:tc>
          <w:tcPr>
            <w:tcW w:w="5090" w:type="dxa"/>
          </w:tcPr>
          <w:p w14:paraId="7C6A4CF4" w14:textId="77777777" w:rsidR="003F273D" w:rsidRPr="005C66E5" w:rsidRDefault="003F273D" w:rsidP="00BC16E9">
            <w:pPr>
              <w:pStyle w:val="Odstavekseznama"/>
              <w:numPr>
                <w:ilvl w:val="0"/>
                <w:numId w:val="11"/>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5C66E5">
              <w:rPr>
                <w:rFonts w:ascii="Calibri" w:eastAsia="Calibri" w:hAnsi="Calibri" w:cs="Calibri"/>
                <w:color w:val="000000" w:themeColor="text1"/>
                <w:lang w:val="sl"/>
              </w:rPr>
              <w:t xml:space="preserve"> min. 2 x optični merilnik razdalje z merilnim območjem vsaj 20 – 60 mm (ali večjim) ter natančnostjo merjenja vsaj</w:t>
            </w:r>
            <w:r>
              <w:rPr>
                <w:rFonts w:ascii="Calibri" w:eastAsia="Calibri" w:hAnsi="Calibri" w:cs="Calibri"/>
                <w:color w:val="000000" w:themeColor="text1"/>
                <w:lang w:val="sl"/>
              </w:rPr>
              <w:br/>
            </w:r>
            <w:r w:rsidRPr="005C66E5">
              <w:rPr>
                <w:rFonts w:ascii="Calibri" w:eastAsia="Calibri" w:hAnsi="Calibri" w:cs="Calibri"/>
                <w:color w:val="000000" w:themeColor="text1"/>
                <w:lang w:val="sl"/>
              </w:rPr>
              <w:t>0,3 mm ali boljšo.</w:t>
            </w:r>
          </w:p>
          <w:p w14:paraId="15172A60" w14:textId="77777777" w:rsidR="003F273D" w:rsidRPr="005C66E5" w:rsidRDefault="003F273D" w:rsidP="00BC16E9">
            <w:pPr>
              <w:pStyle w:val="Odstavekseznama"/>
              <w:numPr>
                <w:ilvl w:val="0"/>
                <w:numId w:val="11"/>
              </w:numPr>
              <w:ind w:left="357" w:hanging="357"/>
              <w:jc w:val="left"/>
              <w:rPr>
                <w:rFonts w:ascii="Calibri" w:eastAsia="Calibri" w:hAnsi="Calibri" w:cs="Calibri"/>
                <w:color w:val="000000" w:themeColor="text1"/>
                <w:lang w:val="sl"/>
              </w:rPr>
            </w:pPr>
            <w:r w:rsidRPr="005C66E5">
              <w:rPr>
                <w:rFonts w:ascii="Calibri" w:eastAsia="Calibri" w:hAnsi="Calibri" w:cs="Calibri"/>
                <w:color w:val="000000" w:themeColor="text1"/>
                <w:lang w:val="sl"/>
              </w:rPr>
              <w:t xml:space="preserve">Optični merilnik </w:t>
            </w:r>
            <w:r>
              <w:rPr>
                <w:rFonts w:ascii="Calibri" w:eastAsia="Calibri" w:hAnsi="Calibri" w:cs="Calibri"/>
                <w:color w:val="000000" w:themeColor="text1"/>
                <w:lang w:val="sl"/>
              </w:rPr>
              <w:t xml:space="preserve">mora imeti </w:t>
            </w:r>
            <w:r w:rsidRPr="005C66E5">
              <w:rPr>
                <w:rFonts w:ascii="Calibri" w:eastAsia="Calibri" w:hAnsi="Calibri" w:cs="Calibri"/>
                <w:color w:val="000000" w:themeColor="text1"/>
                <w:lang w:val="sl"/>
              </w:rPr>
              <w:t xml:space="preserve">analogni signal 0 – 10 V. </w:t>
            </w:r>
          </w:p>
          <w:p w14:paraId="34C1508F" w14:textId="77777777" w:rsidR="003F273D" w:rsidRPr="005C66E5" w:rsidRDefault="003F273D" w:rsidP="00BC16E9">
            <w:pPr>
              <w:pStyle w:val="Odstavekseznama"/>
              <w:numPr>
                <w:ilvl w:val="0"/>
                <w:numId w:val="11"/>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5C66E5">
              <w:rPr>
                <w:rFonts w:ascii="Calibri" w:eastAsia="Calibri" w:hAnsi="Calibri" w:cs="Calibri"/>
                <w:color w:val="000000" w:themeColor="text1"/>
                <w:lang w:val="sl"/>
              </w:rPr>
              <w:t xml:space="preserve"> min. 1 x stojalo za meritve.</w:t>
            </w:r>
          </w:p>
          <w:p w14:paraId="773C53D0" w14:textId="77777777" w:rsidR="003F273D" w:rsidRPr="005C66E5" w:rsidRDefault="003F273D" w:rsidP="00BC16E9">
            <w:pPr>
              <w:pStyle w:val="Odstavekseznama"/>
              <w:numPr>
                <w:ilvl w:val="0"/>
                <w:numId w:val="11"/>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5C66E5">
              <w:rPr>
                <w:rFonts w:ascii="Calibri" w:eastAsia="Calibri" w:hAnsi="Calibri" w:cs="Calibri"/>
                <w:color w:val="000000" w:themeColor="text1"/>
                <w:lang w:val="sl"/>
              </w:rPr>
              <w:t xml:space="preserve"> min. 1 x signalni stolp (z min. 3 barve).</w:t>
            </w:r>
          </w:p>
          <w:p w14:paraId="663BCCA2" w14:textId="77777777" w:rsidR="00480450" w:rsidRDefault="003F273D" w:rsidP="00BC16E9">
            <w:pPr>
              <w:pStyle w:val="Odstavekseznama"/>
              <w:numPr>
                <w:ilvl w:val="0"/>
                <w:numId w:val="11"/>
              </w:numPr>
              <w:ind w:left="357" w:hanging="357"/>
              <w:jc w:val="left"/>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5C66E5">
              <w:rPr>
                <w:rFonts w:ascii="Calibri" w:eastAsia="Calibri" w:hAnsi="Calibri" w:cs="Calibri"/>
                <w:color w:val="000000" w:themeColor="text1"/>
                <w:lang w:val="sl"/>
              </w:rPr>
              <w:t xml:space="preserve"> min. 1 x signalni vmesnik</w:t>
            </w:r>
            <w:r>
              <w:rPr>
                <w:rFonts w:ascii="Calibri" w:eastAsia="Calibri" w:hAnsi="Calibri" w:cs="Calibri"/>
                <w:color w:val="000000" w:themeColor="text1"/>
                <w:lang w:val="sl"/>
              </w:rPr>
              <w:t>.</w:t>
            </w:r>
          </w:p>
          <w:p w14:paraId="19D359E3" w14:textId="77777777" w:rsidR="00956BFF" w:rsidRDefault="00956BFF" w:rsidP="00956BFF">
            <w:pPr>
              <w:pStyle w:val="Odstavekseznama"/>
              <w:ind w:left="357"/>
              <w:jc w:val="left"/>
              <w:rPr>
                <w:rFonts w:ascii="Calibri" w:eastAsia="Calibri" w:hAnsi="Calibri" w:cs="Calibri"/>
                <w:color w:val="000000" w:themeColor="text1"/>
                <w:lang w:val="sl"/>
              </w:rPr>
            </w:pPr>
          </w:p>
          <w:p w14:paraId="266282BE" w14:textId="1F26428A" w:rsidR="00956BFF" w:rsidRPr="00BC16E9" w:rsidRDefault="00956BFF" w:rsidP="00956BFF">
            <w:pPr>
              <w:pStyle w:val="Odstavekseznama"/>
              <w:ind w:left="357"/>
              <w:jc w:val="left"/>
              <w:rPr>
                <w:rFonts w:ascii="Calibri" w:eastAsia="Calibri" w:hAnsi="Calibri" w:cs="Calibri"/>
                <w:color w:val="000000" w:themeColor="text1"/>
                <w:lang w:val="sl"/>
              </w:rPr>
            </w:pPr>
          </w:p>
        </w:tc>
        <w:tc>
          <w:tcPr>
            <w:tcW w:w="3016" w:type="dxa"/>
          </w:tcPr>
          <w:p w14:paraId="0022F443" w14:textId="77777777" w:rsidR="00480450" w:rsidRDefault="00480450" w:rsidP="00480450">
            <w:pPr>
              <w:jc w:val="center"/>
              <w:rPr>
                <w:rFonts w:ascii="Calibri" w:eastAsia="Calibri" w:hAnsi="Calibri" w:cs="Arial"/>
                <w:b/>
                <w:sz w:val="18"/>
                <w:szCs w:val="18"/>
              </w:rPr>
            </w:pPr>
          </w:p>
          <w:p w14:paraId="580169C2"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3E738A" w14:textId="77777777" w:rsidR="00480450" w:rsidRDefault="00480450" w:rsidP="00480450">
            <w:pPr>
              <w:jc w:val="center"/>
              <w:rPr>
                <w:rFonts w:ascii="Calibri" w:eastAsia="Calibri" w:hAnsi="Calibri" w:cs="Arial"/>
                <w:b/>
                <w:sz w:val="18"/>
                <w:szCs w:val="18"/>
              </w:rPr>
            </w:pPr>
          </w:p>
        </w:tc>
        <w:tc>
          <w:tcPr>
            <w:tcW w:w="3896" w:type="dxa"/>
          </w:tcPr>
          <w:p w14:paraId="72E337AB" w14:textId="77777777" w:rsidR="00480450" w:rsidRDefault="00480450" w:rsidP="00480450"/>
        </w:tc>
      </w:tr>
      <w:tr w:rsidR="00480450" w14:paraId="3D7F665E" w14:textId="77777777" w:rsidTr="00B2064F">
        <w:trPr>
          <w:trHeight w:val="426"/>
        </w:trPr>
        <w:tc>
          <w:tcPr>
            <w:tcW w:w="1047" w:type="dxa"/>
            <w:vMerge w:val="restart"/>
            <w:shd w:val="clear" w:color="auto" w:fill="DEEAF6" w:themeFill="accent1" w:themeFillTint="33"/>
            <w:vAlign w:val="center"/>
          </w:tcPr>
          <w:p w14:paraId="7529C413" w14:textId="37C9312B" w:rsidR="00480450" w:rsidRPr="00DA4ABC" w:rsidRDefault="00CD7A75" w:rsidP="00480450">
            <w:pPr>
              <w:jc w:val="center"/>
              <w:rPr>
                <w:b/>
                <w:bCs/>
              </w:rPr>
            </w:pPr>
            <w:r>
              <w:rPr>
                <w:rFonts w:cstheme="minorHAnsi"/>
                <w:b/>
                <w:bCs/>
                <w:lang w:eastAsia="en-US"/>
              </w:rPr>
              <w:lastRenderedPageBreak/>
              <w:t>3</w:t>
            </w:r>
            <w:r w:rsidR="00480450" w:rsidRPr="00DA4ABC">
              <w:rPr>
                <w:rFonts w:cstheme="minorHAnsi"/>
                <w:b/>
                <w:bCs/>
                <w:lang w:eastAsia="en-US"/>
              </w:rPr>
              <w:t>.</w:t>
            </w:r>
            <w:r w:rsidR="00480450">
              <w:rPr>
                <w:rFonts w:cstheme="minorHAnsi"/>
                <w:b/>
                <w:bCs/>
                <w:lang w:eastAsia="en-US"/>
              </w:rPr>
              <w:t>8</w:t>
            </w:r>
          </w:p>
        </w:tc>
        <w:tc>
          <w:tcPr>
            <w:tcW w:w="838" w:type="dxa"/>
            <w:vMerge w:val="restart"/>
            <w:shd w:val="clear" w:color="auto" w:fill="DEEAF6" w:themeFill="accent1" w:themeFillTint="33"/>
            <w:vAlign w:val="center"/>
          </w:tcPr>
          <w:p w14:paraId="5E541652" w14:textId="77777777" w:rsidR="00480450" w:rsidRPr="00DA4ABC" w:rsidRDefault="00480450" w:rsidP="00480450">
            <w:pPr>
              <w:jc w:val="center"/>
              <w:rPr>
                <w:b/>
                <w:bCs/>
              </w:rPr>
            </w:pPr>
            <w:r>
              <w:rPr>
                <w:b/>
                <w:bCs/>
              </w:rPr>
              <w:t>1</w:t>
            </w:r>
          </w:p>
        </w:tc>
        <w:tc>
          <w:tcPr>
            <w:tcW w:w="12002" w:type="dxa"/>
            <w:gridSpan w:val="3"/>
            <w:shd w:val="clear" w:color="auto" w:fill="DEEAF6" w:themeFill="accent1" w:themeFillTint="33"/>
            <w:vAlign w:val="center"/>
          </w:tcPr>
          <w:p w14:paraId="5AE926B9" w14:textId="1D30E1A6" w:rsidR="00480450" w:rsidRPr="00DA4ABC" w:rsidRDefault="00CD7A75" w:rsidP="00480450">
            <w:pPr>
              <w:jc w:val="left"/>
              <w:rPr>
                <w:b/>
                <w:bCs/>
              </w:rPr>
            </w:pPr>
            <w:r w:rsidRPr="005C66E5">
              <w:rPr>
                <w:rFonts w:ascii="Calibri" w:eastAsia="Calibri" w:hAnsi="Calibri" w:cs="Calibri"/>
                <w:b/>
                <w:bCs/>
                <w:color w:val="000000" w:themeColor="text1"/>
              </w:rPr>
              <w:t>Delovna proizvodna postaja/modul: Označevanje</w:t>
            </w:r>
            <w:r w:rsidR="00480450" w:rsidRPr="00AD5515">
              <w:rPr>
                <w:b/>
                <w:bCs/>
              </w:rPr>
              <w:t>:</w:t>
            </w:r>
          </w:p>
        </w:tc>
      </w:tr>
      <w:tr w:rsidR="00480450" w14:paraId="70CB9355" w14:textId="77777777" w:rsidTr="00642521">
        <w:trPr>
          <w:trHeight w:val="679"/>
        </w:trPr>
        <w:tc>
          <w:tcPr>
            <w:tcW w:w="1047" w:type="dxa"/>
            <w:vMerge/>
            <w:shd w:val="clear" w:color="auto" w:fill="DEEAF6" w:themeFill="accent1" w:themeFillTint="33"/>
            <w:vAlign w:val="center"/>
          </w:tcPr>
          <w:p w14:paraId="26D76AB8" w14:textId="77777777" w:rsidR="00480450" w:rsidRDefault="00480450" w:rsidP="00480450">
            <w:pPr>
              <w:jc w:val="center"/>
              <w:rPr>
                <w:rFonts w:cstheme="minorHAnsi"/>
                <w:sz w:val="20"/>
                <w:szCs w:val="20"/>
                <w:lang w:eastAsia="en-US"/>
              </w:rPr>
            </w:pPr>
          </w:p>
        </w:tc>
        <w:tc>
          <w:tcPr>
            <w:tcW w:w="838" w:type="dxa"/>
            <w:vMerge/>
            <w:shd w:val="clear" w:color="auto" w:fill="DEEAF6" w:themeFill="accent1" w:themeFillTint="33"/>
            <w:vAlign w:val="center"/>
          </w:tcPr>
          <w:p w14:paraId="3125D715" w14:textId="77777777" w:rsidR="00480450" w:rsidRDefault="00480450" w:rsidP="00480450">
            <w:pPr>
              <w:jc w:val="center"/>
              <w:rPr>
                <w:sz w:val="20"/>
                <w:szCs w:val="20"/>
              </w:rPr>
            </w:pPr>
          </w:p>
        </w:tc>
        <w:tc>
          <w:tcPr>
            <w:tcW w:w="5090" w:type="dxa"/>
          </w:tcPr>
          <w:p w14:paraId="6DAE4D63" w14:textId="77777777" w:rsidR="00CD7A75" w:rsidRDefault="00CD7A75" w:rsidP="00CD7A75">
            <w:pPr>
              <w:pStyle w:val="Odstavekseznama"/>
              <w:numPr>
                <w:ilvl w:val="0"/>
                <w:numId w:val="37"/>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Omogočati mora samodejni nanos samolepilnih etiket na obdelovanec.</w:t>
            </w:r>
          </w:p>
          <w:p w14:paraId="52DBC25B" w14:textId="77777777" w:rsidR="00CD7A75" w:rsidRDefault="00CD7A75" w:rsidP="00CD7A75">
            <w:pPr>
              <w:pStyle w:val="Odstavekseznama"/>
              <w:numPr>
                <w:ilvl w:val="0"/>
                <w:numId w:val="37"/>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Omogočati mora tisk etiket neposredno pred nanosom na obdelovanec. </w:t>
            </w:r>
          </w:p>
          <w:p w14:paraId="53BBEC68" w14:textId="77777777" w:rsidR="00CD7A75" w:rsidRDefault="00CD7A75" w:rsidP="00CD7A75">
            <w:pPr>
              <w:pStyle w:val="Odstavekseznama"/>
              <w:numPr>
                <w:ilvl w:val="0"/>
                <w:numId w:val="37"/>
              </w:numPr>
              <w:ind w:left="357" w:hanging="357"/>
              <w:rPr>
                <w:rFonts w:ascii="Calibri" w:eastAsia="Calibri" w:hAnsi="Calibri" w:cs="Calibri"/>
                <w:color w:val="000000" w:themeColor="text1"/>
                <w:lang w:val="sl"/>
              </w:rPr>
            </w:pPr>
            <w:r w:rsidRPr="005C66E5">
              <w:rPr>
                <w:rFonts w:ascii="Calibri" w:eastAsia="Calibri" w:hAnsi="Calibri" w:cs="Calibri"/>
                <w:color w:val="000000" w:themeColor="text1"/>
                <w:lang w:val="sl"/>
              </w:rPr>
              <w:t>Omogočati mora nanos etiket na obdelovance uporabljene v celotnem sistemu</w:t>
            </w:r>
            <w:r>
              <w:rPr>
                <w:rFonts w:ascii="Calibri" w:eastAsia="Calibri" w:hAnsi="Calibri" w:cs="Calibri"/>
                <w:color w:val="000000" w:themeColor="text1"/>
                <w:lang w:val="sl"/>
              </w:rPr>
              <w:t>.</w:t>
            </w:r>
          </w:p>
          <w:p w14:paraId="6B693954" w14:textId="77777777" w:rsidR="00CD7A75" w:rsidRPr="005C66E5" w:rsidRDefault="00CD7A75" w:rsidP="00CD7A75">
            <w:pPr>
              <w:pStyle w:val="Odstavekseznama"/>
              <w:numPr>
                <w:ilvl w:val="0"/>
                <w:numId w:val="37"/>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5C66E5">
              <w:rPr>
                <w:rFonts w:ascii="Calibri" w:eastAsia="Calibri" w:hAnsi="Calibri" w:cs="Calibri"/>
                <w:color w:val="000000" w:themeColor="text1"/>
                <w:lang w:val="sl"/>
              </w:rPr>
              <w:t>min. 1 x strežno napravo z vakuumskim prijemalom.</w:t>
            </w:r>
          </w:p>
          <w:p w14:paraId="0F936045" w14:textId="77777777" w:rsidR="00CD7A75" w:rsidRPr="00CD7A75" w:rsidRDefault="00CD7A75" w:rsidP="00CD7A75">
            <w:pPr>
              <w:pStyle w:val="Odstavekseznama"/>
              <w:numPr>
                <w:ilvl w:val="0"/>
                <w:numId w:val="37"/>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5C66E5">
              <w:rPr>
                <w:rFonts w:ascii="Calibri" w:eastAsia="Calibri" w:hAnsi="Calibri" w:cs="Calibri"/>
                <w:color w:val="000000" w:themeColor="text1"/>
                <w:lang w:val="sl"/>
              </w:rPr>
              <w:t xml:space="preserve"> min. 1 x senzor vakuuma</w:t>
            </w:r>
            <w:r>
              <w:rPr>
                <w:rFonts w:ascii="Calibri" w:eastAsia="Calibri" w:hAnsi="Calibri" w:cs="Calibri"/>
                <w:color w:val="000000" w:themeColor="text1"/>
                <w:lang w:val="sl"/>
              </w:rPr>
              <w:t>.</w:t>
            </w:r>
          </w:p>
          <w:p w14:paraId="13B909FD" w14:textId="3CCFEBBC" w:rsidR="00480450" w:rsidRPr="09350B13" w:rsidRDefault="00CD7A75" w:rsidP="00CD7A75">
            <w:pPr>
              <w:pStyle w:val="Odstavekseznama"/>
              <w:numPr>
                <w:ilvl w:val="0"/>
                <w:numId w:val="37"/>
              </w:numPr>
              <w:ind w:left="357" w:hanging="357"/>
            </w:pPr>
            <w:r>
              <w:rPr>
                <w:rFonts w:ascii="Calibri" w:eastAsia="Calibri" w:hAnsi="Calibri" w:cs="Calibri"/>
                <w:color w:val="000000" w:themeColor="text1"/>
                <w:lang w:val="sl"/>
              </w:rPr>
              <w:t>Imeti mora</w:t>
            </w:r>
            <w:r w:rsidRPr="005C66E5">
              <w:rPr>
                <w:rFonts w:ascii="Calibri" w:eastAsia="Calibri" w:hAnsi="Calibri" w:cs="Calibri"/>
                <w:color w:val="000000" w:themeColor="text1"/>
                <w:lang w:val="sl"/>
              </w:rPr>
              <w:t xml:space="preserve"> 1 x signalni vmesnik</w:t>
            </w:r>
            <w:r>
              <w:rPr>
                <w:rFonts w:ascii="Calibri" w:eastAsia="Calibri" w:hAnsi="Calibri" w:cs="Calibri"/>
                <w:color w:val="000000" w:themeColor="text1"/>
                <w:lang w:val="sl"/>
              </w:rPr>
              <w:t>.</w:t>
            </w:r>
          </w:p>
        </w:tc>
        <w:tc>
          <w:tcPr>
            <w:tcW w:w="3016" w:type="dxa"/>
          </w:tcPr>
          <w:p w14:paraId="6DA38958" w14:textId="77777777" w:rsidR="00480450" w:rsidRDefault="00480450" w:rsidP="00480450">
            <w:pPr>
              <w:jc w:val="center"/>
              <w:rPr>
                <w:rFonts w:ascii="Calibri" w:eastAsia="Calibri" w:hAnsi="Calibri" w:cs="Arial"/>
                <w:b/>
                <w:sz w:val="18"/>
                <w:szCs w:val="18"/>
              </w:rPr>
            </w:pPr>
          </w:p>
          <w:p w14:paraId="35D8D973"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CC0DBB8" w14:textId="77777777" w:rsidR="00480450" w:rsidRDefault="00480450" w:rsidP="00480450">
            <w:pPr>
              <w:jc w:val="center"/>
              <w:rPr>
                <w:rFonts w:ascii="Calibri" w:eastAsia="Calibri" w:hAnsi="Calibri" w:cs="Arial"/>
                <w:b/>
                <w:sz w:val="18"/>
                <w:szCs w:val="18"/>
              </w:rPr>
            </w:pPr>
          </w:p>
        </w:tc>
        <w:tc>
          <w:tcPr>
            <w:tcW w:w="3896" w:type="dxa"/>
          </w:tcPr>
          <w:p w14:paraId="4DB9ED25" w14:textId="77777777" w:rsidR="00480450" w:rsidRDefault="00480450" w:rsidP="00480450"/>
        </w:tc>
      </w:tr>
      <w:tr w:rsidR="009153CC" w14:paraId="6B73A18E" w14:textId="77777777" w:rsidTr="00B22EBA">
        <w:trPr>
          <w:trHeight w:val="426"/>
        </w:trPr>
        <w:tc>
          <w:tcPr>
            <w:tcW w:w="13887" w:type="dxa"/>
            <w:gridSpan w:val="5"/>
            <w:shd w:val="clear" w:color="auto" w:fill="DEEAF6" w:themeFill="accent1" w:themeFillTint="33"/>
            <w:vAlign w:val="center"/>
          </w:tcPr>
          <w:p w14:paraId="6FC1735D" w14:textId="08CA8393" w:rsidR="009153CC" w:rsidRPr="00181861" w:rsidRDefault="00956BFF" w:rsidP="00B22EBA">
            <w:pPr>
              <w:rPr>
                <w:b/>
                <w:bCs/>
              </w:rPr>
            </w:pPr>
            <w:r w:rsidRPr="005C66E5">
              <w:rPr>
                <w:rFonts w:ascii="Calibri" w:eastAsia="Calibri" w:hAnsi="Calibri" w:cs="Calibri"/>
                <w:b/>
                <w:bCs/>
                <w:color w:val="000000" w:themeColor="text1"/>
                <w:lang w:val="sl"/>
              </w:rPr>
              <w:t>Paletni transportni sistem med posameznimi delovnimi postajami</w:t>
            </w:r>
            <w:r>
              <w:rPr>
                <w:rFonts w:ascii="Calibri" w:eastAsia="Calibri" w:hAnsi="Calibri" w:cs="Calibri"/>
                <w:b/>
                <w:bCs/>
                <w:color w:val="000000" w:themeColor="text1"/>
                <w:lang w:val="sl"/>
              </w:rPr>
              <w:t>:</w:t>
            </w:r>
          </w:p>
        </w:tc>
      </w:tr>
      <w:tr w:rsidR="00480450" w14:paraId="3BCAC44B" w14:textId="77777777" w:rsidTr="00642521">
        <w:trPr>
          <w:trHeight w:val="692"/>
        </w:trPr>
        <w:tc>
          <w:tcPr>
            <w:tcW w:w="1047" w:type="dxa"/>
            <w:shd w:val="clear" w:color="auto" w:fill="DEEAF6" w:themeFill="accent1" w:themeFillTint="33"/>
            <w:vAlign w:val="center"/>
          </w:tcPr>
          <w:p w14:paraId="611421AE" w14:textId="5F63739A" w:rsidR="00480450" w:rsidRDefault="005C1074" w:rsidP="00480450">
            <w:pPr>
              <w:jc w:val="center"/>
              <w:rPr>
                <w:rFonts w:cstheme="minorHAnsi"/>
                <w:sz w:val="20"/>
                <w:szCs w:val="20"/>
                <w:lang w:eastAsia="en-US"/>
              </w:rPr>
            </w:pPr>
            <w:r>
              <w:rPr>
                <w:rFonts w:cstheme="minorHAnsi"/>
                <w:b/>
                <w:bCs/>
                <w:lang w:eastAsia="en-US"/>
              </w:rPr>
              <w:t>3</w:t>
            </w:r>
            <w:r w:rsidRPr="00DA4ABC">
              <w:rPr>
                <w:rFonts w:cstheme="minorHAnsi"/>
                <w:b/>
                <w:bCs/>
                <w:lang w:eastAsia="en-US"/>
              </w:rPr>
              <w:t>.</w:t>
            </w:r>
            <w:r>
              <w:rPr>
                <w:rFonts w:cstheme="minorHAnsi"/>
                <w:b/>
                <w:bCs/>
                <w:lang w:eastAsia="en-US"/>
              </w:rPr>
              <w:t>9</w:t>
            </w:r>
          </w:p>
        </w:tc>
        <w:tc>
          <w:tcPr>
            <w:tcW w:w="838" w:type="dxa"/>
            <w:shd w:val="clear" w:color="auto" w:fill="DEEAF6" w:themeFill="accent1" w:themeFillTint="33"/>
            <w:vAlign w:val="center"/>
          </w:tcPr>
          <w:p w14:paraId="5C5CFC55" w14:textId="0A78A3AE" w:rsidR="00480450" w:rsidRDefault="005C1074" w:rsidP="00480450">
            <w:pPr>
              <w:jc w:val="center"/>
              <w:rPr>
                <w:sz w:val="20"/>
                <w:szCs w:val="20"/>
              </w:rPr>
            </w:pPr>
            <w:r>
              <w:rPr>
                <w:b/>
                <w:bCs/>
              </w:rPr>
              <w:t>1</w:t>
            </w:r>
          </w:p>
        </w:tc>
        <w:tc>
          <w:tcPr>
            <w:tcW w:w="5090" w:type="dxa"/>
          </w:tcPr>
          <w:p w14:paraId="236CBB56" w14:textId="6D5574D6" w:rsidR="00B64849" w:rsidRPr="00FA4B96" w:rsidRDefault="00B64849" w:rsidP="00B64849">
            <w:pPr>
              <w:pStyle w:val="Odstavekseznama"/>
              <w:numPr>
                <w:ilvl w:val="0"/>
                <w:numId w:val="13"/>
              </w:numPr>
              <w:ind w:left="357" w:hanging="357"/>
              <w:rPr>
                <w:rFonts w:eastAsiaTheme="minorEastAsia"/>
                <w:color w:val="000000" w:themeColor="text1"/>
                <w:lang w:val="sl"/>
              </w:rPr>
            </w:pPr>
            <w:r w:rsidRPr="52AC8EDD">
              <w:rPr>
                <w:rFonts w:ascii="Calibri" w:eastAsia="Calibri" w:hAnsi="Calibri" w:cs="Calibri"/>
                <w:color w:val="000000" w:themeColor="text1"/>
                <w:lang w:val="sl"/>
              </w:rPr>
              <w:t>Pogon transportnega sistema mora biti elektromotorni</w:t>
            </w:r>
            <w:r>
              <w:rPr>
                <w:rFonts w:ascii="Calibri" w:eastAsia="Calibri" w:hAnsi="Calibri" w:cs="Calibri"/>
                <w:color w:val="000000" w:themeColor="text1"/>
                <w:lang w:val="sl"/>
              </w:rPr>
              <w:t>.</w:t>
            </w:r>
          </w:p>
          <w:p w14:paraId="1D5BA6C4" w14:textId="77777777" w:rsidR="00B64849" w:rsidRDefault="00B64849" w:rsidP="00B64849">
            <w:pPr>
              <w:pStyle w:val="Odstavekseznama"/>
              <w:numPr>
                <w:ilvl w:val="0"/>
                <w:numId w:val="13"/>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5C66E5">
              <w:rPr>
                <w:rFonts w:ascii="Calibri" w:eastAsia="Calibri" w:hAnsi="Calibri" w:cs="Calibri"/>
                <w:color w:val="000000" w:themeColor="text1"/>
                <w:lang w:val="sl"/>
              </w:rPr>
              <w:t>osnovni okvir izdelan iz aluminijastih profilov.</w:t>
            </w:r>
          </w:p>
          <w:p w14:paraId="60195C7B" w14:textId="77777777" w:rsidR="00B64849" w:rsidRDefault="00B64849" w:rsidP="00B64849">
            <w:pPr>
              <w:pStyle w:val="Odstavekseznama"/>
              <w:numPr>
                <w:ilvl w:val="0"/>
                <w:numId w:val="13"/>
              </w:numPr>
              <w:ind w:left="357" w:hanging="357"/>
              <w:rPr>
                <w:rFonts w:ascii="Calibri" w:eastAsia="Calibri" w:hAnsi="Calibri" w:cs="Calibri"/>
                <w:color w:val="000000" w:themeColor="text1"/>
                <w:lang w:val="sl"/>
              </w:rPr>
            </w:pPr>
            <w:r w:rsidRPr="00555F84">
              <w:rPr>
                <w:rFonts w:ascii="Calibri" w:eastAsia="Calibri" w:hAnsi="Calibri" w:cs="Calibri"/>
                <w:color w:val="000000" w:themeColor="text1"/>
                <w:lang w:val="sl"/>
              </w:rPr>
              <w:t>Transportni sistem mora vsebovati tudi transportne vozičke ali palete za obdelovance, ki jih transportiramo.</w:t>
            </w:r>
          </w:p>
          <w:p w14:paraId="47FDCC20" w14:textId="77777777" w:rsidR="00B64849" w:rsidRPr="005C66E5" w:rsidRDefault="00B64849" w:rsidP="00B64849">
            <w:pPr>
              <w:pStyle w:val="Odstavekseznama"/>
              <w:numPr>
                <w:ilvl w:val="0"/>
                <w:numId w:val="13"/>
              </w:numPr>
              <w:ind w:left="357" w:hanging="357"/>
              <w:rPr>
                <w:rFonts w:ascii="Calibri" w:eastAsia="Calibri" w:hAnsi="Calibri" w:cs="Calibri"/>
                <w:color w:val="000000" w:themeColor="text1"/>
                <w:lang w:val="sl"/>
              </w:rPr>
            </w:pPr>
            <w:r w:rsidRPr="00555F84">
              <w:rPr>
                <w:rFonts w:ascii="Calibri" w:eastAsia="Calibri" w:hAnsi="Calibri" w:cs="Calibri"/>
                <w:color w:val="000000" w:themeColor="text1"/>
                <w:lang w:val="sl"/>
              </w:rPr>
              <w:t>Transportni sistemi mora povezovati vse uporabljene delovne proizvodne postaje</w:t>
            </w:r>
          </w:p>
          <w:p w14:paraId="6E8CC19D" w14:textId="77777777" w:rsidR="00B64849" w:rsidRPr="005C66E5" w:rsidRDefault="00B64849" w:rsidP="00B64849">
            <w:pPr>
              <w:pStyle w:val="Odstavekseznama"/>
              <w:numPr>
                <w:ilvl w:val="0"/>
                <w:numId w:val="13"/>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Imeti mora</w:t>
            </w:r>
            <w:r w:rsidRPr="005C66E5">
              <w:rPr>
                <w:rFonts w:ascii="Calibri" w:eastAsia="Calibri" w:hAnsi="Calibri" w:cs="Calibri"/>
                <w:color w:val="000000" w:themeColor="text1"/>
                <w:lang w:val="sl"/>
              </w:rPr>
              <w:t xml:space="preserve"> širino transportnega sistema min. 60 mm.</w:t>
            </w:r>
          </w:p>
          <w:p w14:paraId="28EC83A5" w14:textId="77777777" w:rsidR="00B64849" w:rsidRPr="005C66E5" w:rsidRDefault="00B64849" w:rsidP="00B64849">
            <w:pPr>
              <w:pStyle w:val="Odstavekseznama"/>
              <w:numPr>
                <w:ilvl w:val="0"/>
                <w:numId w:val="13"/>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5C66E5">
              <w:rPr>
                <w:rFonts w:ascii="Calibri" w:eastAsia="Calibri" w:hAnsi="Calibri" w:cs="Calibri"/>
                <w:color w:val="000000" w:themeColor="text1"/>
                <w:lang w:val="sl"/>
              </w:rPr>
              <w:t>dolžino transportnega sistema min. 600 mm.</w:t>
            </w:r>
          </w:p>
          <w:p w14:paraId="14832217" w14:textId="77777777" w:rsidR="00B64849" w:rsidRPr="005C66E5" w:rsidRDefault="00B64849" w:rsidP="00B64849">
            <w:pPr>
              <w:pStyle w:val="Odstavekseznama"/>
              <w:numPr>
                <w:ilvl w:val="0"/>
                <w:numId w:val="13"/>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5C66E5">
              <w:rPr>
                <w:rFonts w:ascii="Calibri" w:eastAsia="Calibri" w:hAnsi="Calibri" w:cs="Calibri"/>
                <w:color w:val="000000" w:themeColor="text1"/>
                <w:lang w:val="sl"/>
              </w:rPr>
              <w:t>transportni trak iz enojnega pasa.</w:t>
            </w:r>
          </w:p>
          <w:p w14:paraId="05BF9B55" w14:textId="77777777" w:rsidR="00B64849" w:rsidRPr="005C66E5" w:rsidRDefault="00B64849" w:rsidP="00B64849">
            <w:pPr>
              <w:pStyle w:val="Odstavekseznama"/>
              <w:numPr>
                <w:ilvl w:val="0"/>
                <w:numId w:val="13"/>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5C66E5">
              <w:rPr>
                <w:rFonts w:ascii="Calibri" w:eastAsia="Calibri" w:hAnsi="Calibri" w:cs="Calibri"/>
                <w:color w:val="000000" w:themeColor="text1"/>
                <w:lang w:val="sl"/>
              </w:rPr>
              <w:t>min. 1x enota za zaustavitev palete s senzorjem za končni položaj.</w:t>
            </w:r>
          </w:p>
          <w:p w14:paraId="22B6D097" w14:textId="77777777" w:rsidR="00B64849" w:rsidRPr="005C66E5" w:rsidRDefault="00B64849" w:rsidP="00B64849">
            <w:pPr>
              <w:pStyle w:val="Odstavekseznama"/>
              <w:numPr>
                <w:ilvl w:val="0"/>
                <w:numId w:val="13"/>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Vsebovati mora </w:t>
            </w:r>
            <w:r w:rsidRPr="005C66E5">
              <w:rPr>
                <w:rFonts w:ascii="Calibri" w:eastAsia="Calibri" w:hAnsi="Calibri" w:cs="Calibri"/>
                <w:color w:val="000000" w:themeColor="text1"/>
                <w:lang w:val="sl"/>
              </w:rPr>
              <w:t>min. 3x induktivni senzor za BCD (</w:t>
            </w:r>
            <w:proofErr w:type="spellStart"/>
            <w:r w:rsidRPr="005C66E5">
              <w:rPr>
                <w:rFonts w:ascii="Calibri" w:eastAsia="Calibri" w:hAnsi="Calibri" w:cs="Calibri"/>
                <w:color w:val="000000" w:themeColor="text1"/>
                <w:lang w:val="sl"/>
              </w:rPr>
              <w:t>Binary</w:t>
            </w:r>
            <w:proofErr w:type="spellEnd"/>
            <w:r w:rsidRPr="005C66E5">
              <w:rPr>
                <w:rFonts w:ascii="Calibri" w:eastAsia="Calibri" w:hAnsi="Calibri" w:cs="Calibri"/>
                <w:color w:val="000000" w:themeColor="text1"/>
                <w:lang w:val="sl"/>
              </w:rPr>
              <w:t xml:space="preserve"> </w:t>
            </w:r>
            <w:proofErr w:type="spellStart"/>
            <w:r w:rsidRPr="005C66E5">
              <w:rPr>
                <w:rFonts w:ascii="Calibri" w:eastAsia="Calibri" w:hAnsi="Calibri" w:cs="Calibri"/>
                <w:color w:val="000000" w:themeColor="text1"/>
                <w:lang w:val="sl"/>
              </w:rPr>
              <w:t>Coded</w:t>
            </w:r>
            <w:proofErr w:type="spellEnd"/>
            <w:r w:rsidRPr="005C66E5">
              <w:rPr>
                <w:rFonts w:ascii="Calibri" w:eastAsia="Calibri" w:hAnsi="Calibri" w:cs="Calibri"/>
                <w:color w:val="000000" w:themeColor="text1"/>
                <w:lang w:val="sl"/>
              </w:rPr>
              <w:t xml:space="preserve"> Decimal) kodo palete.</w:t>
            </w:r>
          </w:p>
          <w:p w14:paraId="5A6CF9FC" w14:textId="77777777" w:rsidR="00B64849" w:rsidRPr="005C66E5" w:rsidRDefault="00B64849" w:rsidP="00B64849">
            <w:pPr>
              <w:pStyle w:val="Odstavekseznama"/>
              <w:numPr>
                <w:ilvl w:val="0"/>
                <w:numId w:val="13"/>
              </w:numPr>
              <w:ind w:left="357" w:hanging="357"/>
              <w:rPr>
                <w:rFonts w:ascii="Calibri" w:eastAsia="Calibri" w:hAnsi="Calibri" w:cs="Calibri"/>
                <w:color w:val="000000" w:themeColor="text1"/>
                <w:lang w:val="sl"/>
              </w:rPr>
            </w:pPr>
            <w:r>
              <w:rPr>
                <w:rFonts w:ascii="Calibri" w:eastAsia="Calibri" w:hAnsi="Calibri" w:cs="Calibri"/>
                <w:color w:val="000000" w:themeColor="text1"/>
                <w:lang w:val="sl"/>
              </w:rPr>
              <w:t xml:space="preserve">Imeti mora </w:t>
            </w:r>
            <w:r w:rsidRPr="005C66E5">
              <w:rPr>
                <w:rFonts w:ascii="Calibri" w:eastAsia="Calibri" w:hAnsi="Calibri" w:cs="Calibri"/>
                <w:color w:val="000000" w:themeColor="text1"/>
                <w:lang w:val="sl"/>
              </w:rPr>
              <w:t>min. 1 x integrirana centralna procesna enota (CPE)</w:t>
            </w:r>
            <w:r>
              <w:rPr>
                <w:rFonts w:ascii="Calibri" w:eastAsia="Calibri" w:hAnsi="Calibri" w:cs="Calibri"/>
                <w:color w:val="000000" w:themeColor="text1"/>
                <w:lang w:val="sl"/>
              </w:rPr>
              <w:t xml:space="preserve"> – krmilnik</w:t>
            </w:r>
            <w:r w:rsidRPr="005C66E5">
              <w:rPr>
                <w:rFonts w:ascii="Calibri" w:eastAsia="Calibri" w:hAnsi="Calibri" w:cs="Calibri"/>
                <w:color w:val="000000" w:themeColor="text1"/>
                <w:lang w:val="sl"/>
              </w:rPr>
              <w:t>.</w:t>
            </w:r>
          </w:p>
          <w:p w14:paraId="21BF1D2E" w14:textId="77777777" w:rsidR="00B64849" w:rsidRPr="005C66E5" w:rsidRDefault="00B64849" w:rsidP="00DF4EA0">
            <w:pPr>
              <w:pStyle w:val="Odstavekseznama"/>
              <w:numPr>
                <w:ilvl w:val="0"/>
                <w:numId w:val="13"/>
              </w:numPr>
              <w:ind w:left="357" w:hanging="357"/>
              <w:rPr>
                <w:rFonts w:ascii="Calibri" w:eastAsia="Calibri" w:hAnsi="Calibri" w:cs="Calibri"/>
                <w:color w:val="000000" w:themeColor="text1"/>
                <w:lang w:val="sl"/>
              </w:rPr>
            </w:pPr>
            <w:r w:rsidRPr="005C66E5">
              <w:rPr>
                <w:rFonts w:ascii="Calibri" w:eastAsia="Calibri" w:hAnsi="Calibri" w:cs="Calibri"/>
                <w:color w:val="000000" w:themeColor="text1"/>
                <w:lang w:val="sl"/>
              </w:rPr>
              <w:lastRenderedPageBreak/>
              <w:t>CPE naj ima minimalno:</w:t>
            </w:r>
          </w:p>
          <w:p w14:paraId="3BCF1F04" w14:textId="7A9E0FCE" w:rsidR="00B64849" w:rsidRPr="005C66E5" w:rsidRDefault="00B64849" w:rsidP="00DF4EA0">
            <w:pPr>
              <w:pStyle w:val="Odstavekseznama"/>
              <w:numPr>
                <w:ilvl w:val="1"/>
                <w:numId w:val="13"/>
              </w:numPr>
              <w:ind w:left="714" w:hanging="357"/>
              <w:rPr>
                <w:rFonts w:ascii="Calibri" w:eastAsia="Calibri" w:hAnsi="Calibri" w:cs="Calibri"/>
                <w:color w:val="000000" w:themeColor="text1"/>
                <w:lang w:val="sl"/>
              </w:rPr>
            </w:pPr>
            <w:r w:rsidRPr="005C66E5">
              <w:rPr>
                <w:rFonts w:ascii="Calibri" w:eastAsia="Calibri" w:hAnsi="Calibri" w:cs="Calibri"/>
                <w:color w:val="000000" w:themeColor="text1"/>
                <w:lang w:val="sl"/>
              </w:rPr>
              <w:t>20x digitalni vhod 24 V DC</w:t>
            </w:r>
          </w:p>
          <w:p w14:paraId="13E5A3DD" w14:textId="5ED45B52" w:rsidR="00B64849" w:rsidRPr="005C66E5" w:rsidRDefault="00B64849" w:rsidP="00DF4EA0">
            <w:pPr>
              <w:pStyle w:val="Odstavekseznama"/>
              <w:numPr>
                <w:ilvl w:val="1"/>
                <w:numId w:val="13"/>
              </w:numPr>
              <w:ind w:left="714" w:hanging="357"/>
              <w:rPr>
                <w:rFonts w:ascii="Calibri" w:eastAsia="Calibri" w:hAnsi="Calibri" w:cs="Calibri"/>
                <w:color w:val="000000" w:themeColor="text1"/>
                <w:lang w:val="sl"/>
              </w:rPr>
            </w:pPr>
            <w:r w:rsidRPr="005C66E5">
              <w:rPr>
                <w:rFonts w:ascii="Calibri" w:eastAsia="Calibri" w:hAnsi="Calibri" w:cs="Calibri"/>
                <w:color w:val="000000" w:themeColor="text1"/>
                <w:lang w:val="sl"/>
              </w:rPr>
              <w:t>20x digitalni izhod 24 V DC</w:t>
            </w:r>
          </w:p>
          <w:p w14:paraId="6BCC0CBB" w14:textId="13C048CF" w:rsidR="00B64849" w:rsidRPr="005C66E5" w:rsidRDefault="00B64849" w:rsidP="00DF4EA0">
            <w:pPr>
              <w:pStyle w:val="Odstavekseznama"/>
              <w:numPr>
                <w:ilvl w:val="1"/>
                <w:numId w:val="13"/>
              </w:numPr>
              <w:ind w:left="714" w:hanging="357"/>
              <w:rPr>
                <w:rFonts w:ascii="Calibri" w:eastAsia="Calibri" w:hAnsi="Calibri" w:cs="Calibri"/>
                <w:color w:val="000000" w:themeColor="text1"/>
                <w:lang w:val="sl"/>
              </w:rPr>
            </w:pPr>
            <w:r w:rsidRPr="005C66E5">
              <w:rPr>
                <w:rFonts w:ascii="Calibri" w:eastAsia="Calibri" w:hAnsi="Calibri" w:cs="Calibri"/>
                <w:color w:val="000000" w:themeColor="text1"/>
                <w:lang w:val="sl"/>
              </w:rPr>
              <w:t>4x analogni vhod</w:t>
            </w:r>
          </w:p>
          <w:p w14:paraId="0E114BA9" w14:textId="52B5F5E1" w:rsidR="00B64849" w:rsidRPr="005C66E5" w:rsidRDefault="00B64849" w:rsidP="00DF4EA0">
            <w:pPr>
              <w:pStyle w:val="Odstavekseznama"/>
              <w:numPr>
                <w:ilvl w:val="1"/>
                <w:numId w:val="13"/>
              </w:numPr>
              <w:ind w:left="714" w:hanging="357"/>
              <w:rPr>
                <w:rFonts w:ascii="Calibri" w:eastAsia="Calibri" w:hAnsi="Calibri" w:cs="Calibri"/>
                <w:color w:val="000000" w:themeColor="text1"/>
                <w:lang w:val="sl"/>
              </w:rPr>
            </w:pPr>
            <w:r w:rsidRPr="005C66E5">
              <w:rPr>
                <w:rFonts w:ascii="Calibri" w:eastAsia="Calibri" w:hAnsi="Calibri" w:cs="Calibri"/>
                <w:color w:val="000000" w:themeColor="text1"/>
                <w:lang w:val="sl"/>
              </w:rPr>
              <w:t>2x analogni izhod</w:t>
            </w:r>
          </w:p>
          <w:p w14:paraId="48905142" w14:textId="29A699EC" w:rsidR="00B64849" w:rsidRPr="00555F84" w:rsidRDefault="00B64849" w:rsidP="00DF4EA0">
            <w:pPr>
              <w:pStyle w:val="Odstavekseznama"/>
              <w:numPr>
                <w:ilvl w:val="1"/>
                <w:numId w:val="13"/>
              </w:numPr>
              <w:ind w:left="714" w:hanging="357"/>
              <w:rPr>
                <w:rFonts w:ascii="Calibri" w:eastAsia="Calibri" w:hAnsi="Calibri" w:cs="Calibri"/>
                <w:color w:val="000000" w:themeColor="text1"/>
                <w:lang w:val="sl"/>
              </w:rPr>
            </w:pPr>
            <w:r w:rsidRPr="005C66E5">
              <w:rPr>
                <w:rFonts w:ascii="Calibri" w:eastAsia="Calibri" w:hAnsi="Calibri" w:cs="Calibri"/>
                <w:color w:val="000000" w:themeColor="text1"/>
                <w:lang w:val="sl"/>
              </w:rPr>
              <w:t>IO-link strežnik (</w:t>
            </w:r>
            <w:proofErr w:type="spellStart"/>
            <w:r w:rsidRPr="005C66E5">
              <w:rPr>
                <w:rFonts w:ascii="Calibri" w:eastAsia="Calibri" w:hAnsi="Calibri" w:cs="Calibri"/>
                <w:color w:val="000000" w:themeColor="text1"/>
                <w:lang w:val="sl"/>
              </w:rPr>
              <w:t>Master</w:t>
            </w:r>
            <w:proofErr w:type="spellEnd"/>
            <w:r w:rsidRPr="005C66E5">
              <w:rPr>
                <w:rFonts w:ascii="Calibri" w:eastAsia="Calibri" w:hAnsi="Calibri" w:cs="Calibri"/>
                <w:color w:val="000000" w:themeColor="text1"/>
                <w:lang w:val="sl"/>
              </w:rPr>
              <w:t>)</w:t>
            </w:r>
          </w:p>
          <w:p w14:paraId="764926D6" w14:textId="638A3A06" w:rsidR="00480450" w:rsidRPr="09350B13" w:rsidRDefault="00B64849" w:rsidP="00DF4EA0">
            <w:pPr>
              <w:pStyle w:val="Odstavekseznama"/>
              <w:numPr>
                <w:ilvl w:val="0"/>
                <w:numId w:val="13"/>
              </w:numPr>
              <w:ind w:left="357" w:hanging="357"/>
            </w:pPr>
            <w:r w:rsidRPr="005C66E5">
              <w:rPr>
                <w:rFonts w:ascii="Calibri" w:eastAsia="Calibri" w:hAnsi="Calibri" w:cs="Calibri"/>
                <w:color w:val="000000" w:themeColor="text1"/>
                <w:lang w:val="sl"/>
              </w:rPr>
              <w:t xml:space="preserve">Obratovalna napetost </w:t>
            </w:r>
            <w:r>
              <w:rPr>
                <w:rFonts w:ascii="Calibri" w:eastAsia="Calibri" w:hAnsi="Calibri" w:cs="Calibri"/>
                <w:color w:val="000000" w:themeColor="text1"/>
                <w:lang w:val="sl"/>
              </w:rPr>
              <w:t xml:space="preserve">mora biti </w:t>
            </w:r>
            <w:r w:rsidRPr="005C66E5">
              <w:rPr>
                <w:rFonts w:ascii="Calibri" w:eastAsia="Calibri" w:hAnsi="Calibri" w:cs="Calibri"/>
                <w:color w:val="000000" w:themeColor="text1"/>
                <w:lang w:val="sl"/>
              </w:rPr>
              <w:t>24 V DC</w:t>
            </w:r>
          </w:p>
        </w:tc>
        <w:tc>
          <w:tcPr>
            <w:tcW w:w="3016" w:type="dxa"/>
          </w:tcPr>
          <w:p w14:paraId="3032E454" w14:textId="77777777" w:rsidR="00480450" w:rsidRDefault="00480450" w:rsidP="00480450">
            <w:pPr>
              <w:jc w:val="center"/>
              <w:rPr>
                <w:rFonts w:ascii="Calibri" w:eastAsia="Calibri" w:hAnsi="Calibri" w:cs="Arial"/>
                <w:b/>
                <w:sz w:val="18"/>
                <w:szCs w:val="18"/>
              </w:rPr>
            </w:pPr>
          </w:p>
          <w:p w14:paraId="2B6E354C"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F63D766" w14:textId="77777777" w:rsidR="00480450" w:rsidRDefault="00480450" w:rsidP="00480450">
            <w:pPr>
              <w:jc w:val="center"/>
              <w:rPr>
                <w:rFonts w:ascii="Calibri" w:eastAsia="Calibri" w:hAnsi="Calibri" w:cs="Arial"/>
                <w:b/>
                <w:sz w:val="18"/>
                <w:szCs w:val="18"/>
              </w:rPr>
            </w:pPr>
          </w:p>
        </w:tc>
        <w:tc>
          <w:tcPr>
            <w:tcW w:w="3896" w:type="dxa"/>
          </w:tcPr>
          <w:p w14:paraId="644B6767" w14:textId="77777777" w:rsidR="00480450" w:rsidRDefault="00480450" w:rsidP="00480450"/>
        </w:tc>
      </w:tr>
      <w:tr w:rsidR="00B45EF1" w14:paraId="3A0E20C3" w14:textId="77777777" w:rsidTr="00B22EBA">
        <w:trPr>
          <w:trHeight w:val="426"/>
        </w:trPr>
        <w:tc>
          <w:tcPr>
            <w:tcW w:w="13887" w:type="dxa"/>
            <w:gridSpan w:val="5"/>
            <w:shd w:val="clear" w:color="auto" w:fill="DEEAF6" w:themeFill="accent1" w:themeFillTint="33"/>
            <w:vAlign w:val="center"/>
          </w:tcPr>
          <w:p w14:paraId="18D18CAA" w14:textId="67B8A970" w:rsidR="00B45EF1" w:rsidRPr="00181861" w:rsidRDefault="00B45EF1" w:rsidP="00B22EBA">
            <w:pPr>
              <w:rPr>
                <w:b/>
                <w:bCs/>
              </w:rPr>
            </w:pPr>
            <w:r w:rsidRPr="52AC8EDD">
              <w:rPr>
                <w:rFonts w:ascii="Calibri" w:eastAsia="Calibri" w:hAnsi="Calibri" w:cs="Calibri"/>
                <w:b/>
                <w:bCs/>
                <w:color w:val="000000" w:themeColor="text1"/>
                <w:lang w:val="sl"/>
              </w:rPr>
              <w:t>Programska oprema za virtualno načrtovanje in simulacijo ter vizualizacijo delovanja posameznih modulov in celotnega sistema</w:t>
            </w:r>
            <w:r>
              <w:rPr>
                <w:rFonts w:ascii="Calibri" w:eastAsia="Calibri" w:hAnsi="Calibri" w:cs="Calibri"/>
                <w:b/>
                <w:bCs/>
                <w:color w:val="000000" w:themeColor="text1"/>
                <w:lang w:val="sl"/>
              </w:rPr>
              <w:t>:</w:t>
            </w:r>
          </w:p>
        </w:tc>
      </w:tr>
      <w:tr w:rsidR="00480450" w14:paraId="6C9238FD" w14:textId="77777777" w:rsidTr="00B12441">
        <w:trPr>
          <w:trHeight w:val="1140"/>
        </w:trPr>
        <w:tc>
          <w:tcPr>
            <w:tcW w:w="1047" w:type="dxa"/>
            <w:shd w:val="clear" w:color="auto" w:fill="DEEAF6" w:themeFill="accent1" w:themeFillTint="33"/>
            <w:vAlign w:val="center"/>
          </w:tcPr>
          <w:p w14:paraId="25DDA0F9" w14:textId="3044AAEB" w:rsidR="00480450" w:rsidRDefault="00B45EF1" w:rsidP="00480450">
            <w:pPr>
              <w:jc w:val="center"/>
              <w:rPr>
                <w:rFonts w:cstheme="minorHAnsi"/>
                <w:sz w:val="20"/>
                <w:szCs w:val="20"/>
                <w:lang w:eastAsia="en-US"/>
              </w:rPr>
            </w:pPr>
            <w:r>
              <w:rPr>
                <w:rFonts w:cstheme="minorHAnsi"/>
                <w:b/>
                <w:bCs/>
                <w:lang w:eastAsia="en-US"/>
              </w:rPr>
              <w:t>3</w:t>
            </w:r>
            <w:r w:rsidRPr="00DA4ABC">
              <w:rPr>
                <w:rFonts w:cstheme="minorHAnsi"/>
                <w:b/>
                <w:bCs/>
                <w:lang w:eastAsia="en-US"/>
              </w:rPr>
              <w:t>.</w:t>
            </w:r>
            <w:r w:rsidR="006C6B9A">
              <w:rPr>
                <w:rFonts w:cstheme="minorHAnsi"/>
                <w:b/>
                <w:bCs/>
                <w:lang w:eastAsia="en-US"/>
              </w:rPr>
              <w:t>10</w:t>
            </w:r>
          </w:p>
        </w:tc>
        <w:tc>
          <w:tcPr>
            <w:tcW w:w="838" w:type="dxa"/>
            <w:shd w:val="clear" w:color="auto" w:fill="DEEAF6" w:themeFill="accent1" w:themeFillTint="33"/>
            <w:vAlign w:val="center"/>
          </w:tcPr>
          <w:p w14:paraId="42754101" w14:textId="491A1AA5" w:rsidR="00480450" w:rsidRDefault="00B45EF1" w:rsidP="00480450">
            <w:pPr>
              <w:jc w:val="center"/>
              <w:rPr>
                <w:sz w:val="20"/>
                <w:szCs w:val="20"/>
              </w:rPr>
            </w:pPr>
            <w:r>
              <w:rPr>
                <w:b/>
                <w:bCs/>
              </w:rPr>
              <w:t>1</w:t>
            </w:r>
          </w:p>
        </w:tc>
        <w:tc>
          <w:tcPr>
            <w:tcW w:w="5090" w:type="dxa"/>
          </w:tcPr>
          <w:p w14:paraId="7779BA63" w14:textId="77777777" w:rsidR="006C6B9A" w:rsidRPr="00067DC6" w:rsidRDefault="006C6B9A" w:rsidP="006C6B9A">
            <w:pPr>
              <w:pStyle w:val="Odstavekseznama"/>
              <w:numPr>
                <w:ilvl w:val="0"/>
                <w:numId w:val="14"/>
              </w:numPr>
              <w:ind w:left="357" w:hanging="357"/>
              <w:rPr>
                <w:rFonts w:ascii="Calibri" w:eastAsia="Calibri" w:hAnsi="Calibri" w:cs="Calibri"/>
                <w:color w:val="000000" w:themeColor="text1"/>
                <w:lang w:val="sl"/>
              </w:rPr>
            </w:pPr>
            <w:r w:rsidRPr="00067DC6">
              <w:rPr>
                <w:rFonts w:ascii="Calibri" w:eastAsia="Calibri" w:hAnsi="Calibri" w:cs="Calibri"/>
                <w:color w:val="000000" w:themeColor="text1"/>
                <w:lang w:val="sl"/>
              </w:rPr>
              <w:t>Sistemski programski paket mora vsebovati sistem MES (</w:t>
            </w:r>
            <w:proofErr w:type="spellStart"/>
            <w:r w:rsidRPr="00067DC6">
              <w:rPr>
                <w:rFonts w:ascii="Calibri" w:eastAsia="Calibri" w:hAnsi="Calibri" w:cs="Calibri"/>
                <w:color w:val="000000" w:themeColor="text1"/>
                <w:lang w:val="sl"/>
              </w:rPr>
              <w:t>Manufacturing</w:t>
            </w:r>
            <w:proofErr w:type="spellEnd"/>
            <w:r w:rsidRPr="00067DC6">
              <w:rPr>
                <w:rFonts w:ascii="Calibri" w:eastAsia="Calibri" w:hAnsi="Calibri" w:cs="Calibri"/>
                <w:color w:val="000000" w:themeColor="text1"/>
                <w:lang w:val="sl"/>
              </w:rPr>
              <w:t xml:space="preserve"> </w:t>
            </w:r>
            <w:proofErr w:type="spellStart"/>
            <w:r w:rsidRPr="00067DC6">
              <w:rPr>
                <w:rFonts w:ascii="Calibri" w:eastAsia="Calibri" w:hAnsi="Calibri" w:cs="Calibri"/>
                <w:color w:val="000000" w:themeColor="text1"/>
                <w:lang w:val="sl"/>
              </w:rPr>
              <w:t>Exeecution</w:t>
            </w:r>
            <w:proofErr w:type="spellEnd"/>
            <w:r w:rsidRPr="00067DC6">
              <w:rPr>
                <w:rFonts w:ascii="Calibri" w:eastAsia="Calibri" w:hAnsi="Calibri" w:cs="Calibri"/>
                <w:color w:val="000000" w:themeColor="text1"/>
                <w:lang w:val="sl"/>
              </w:rPr>
              <w:t xml:space="preserve"> </w:t>
            </w:r>
            <w:proofErr w:type="spellStart"/>
            <w:r w:rsidRPr="00067DC6">
              <w:rPr>
                <w:rFonts w:ascii="Calibri" w:eastAsia="Calibri" w:hAnsi="Calibri" w:cs="Calibri"/>
                <w:color w:val="000000" w:themeColor="text1"/>
                <w:lang w:val="sl"/>
              </w:rPr>
              <w:t>System</w:t>
            </w:r>
            <w:proofErr w:type="spellEnd"/>
            <w:r w:rsidRPr="00067DC6">
              <w:rPr>
                <w:rFonts w:ascii="Calibri" w:eastAsia="Calibri" w:hAnsi="Calibri" w:cs="Calibri"/>
                <w:color w:val="000000" w:themeColor="text1"/>
                <w:lang w:val="sl"/>
              </w:rPr>
              <w:t>) za upravljanje in nadzor proizvodnje s komunikacijo s PLK-ji neposredno preko odprtih komunikacijskih vmesnikov za min. 6 uporabnikov.</w:t>
            </w:r>
          </w:p>
          <w:p w14:paraId="274BA752" w14:textId="13F06D31" w:rsidR="00480450" w:rsidRPr="006C6B9A" w:rsidRDefault="006C6B9A" w:rsidP="006C6B9A">
            <w:pPr>
              <w:pStyle w:val="Odstavekseznama"/>
              <w:numPr>
                <w:ilvl w:val="0"/>
                <w:numId w:val="14"/>
              </w:numPr>
              <w:ind w:left="357" w:hanging="357"/>
              <w:rPr>
                <w:rFonts w:ascii="Calibri" w:eastAsia="Calibri" w:hAnsi="Calibri" w:cs="Calibri"/>
                <w:color w:val="000000" w:themeColor="text1"/>
                <w:lang w:val="sl"/>
              </w:rPr>
            </w:pPr>
            <w:r w:rsidRPr="00067DC6">
              <w:rPr>
                <w:rFonts w:ascii="Calibri" w:eastAsia="Calibri" w:hAnsi="Calibri" w:cs="Calibri"/>
                <w:color w:val="000000" w:themeColor="text1"/>
                <w:lang w:val="sl"/>
              </w:rPr>
              <w:t>Programski paket mora vsebovati programsko opremo za usposabljanje/raziskovanje v virtualnem okolju za min. 6 uporabnikov</w:t>
            </w:r>
            <w:r w:rsidRPr="52AC8EDD">
              <w:rPr>
                <w:rFonts w:ascii="Calibri" w:eastAsia="Calibri" w:hAnsi="Calibri" w:cs="Calibri"/>
                <w:color w:val="000000" w:themeColor="text1"/>
                <w:lang w:val="sl"/>
              </w:rPr>
              <w:t>.</w:t>
            </w:r>
          </w:p>
        </w:tc>
        <w:tc>
          <w:tcPr>
            <w:tcW w:w="3016" w:type="dxa"/>
          </w:tcPr>
          <w:p w14:paraId="4533890E" w14:textId="77777777" w:rsidR="00480450" w:rsidRDefault="00480450" w:rsidP="00480450">
            <w:pPr>
              <w:jc w:val="center"/>
              <w:rPr>
                <w:rFonts w:ascii="Calibri" w:eastAsia="Calibri" w:hAnsi="Calibri" w:cs="Arial"/>
                <w:b/>
                <w:sz w:val="18"/>
                <w:szCs w:val="18"/>
              </w:rPr>
            </w:pPr>
          </w:p>
          <w:p w14:paraId="651DC629" w14:textId="77777777" w:rsidR="00480450" w:rsidRPr="00EB3911" w:rsidRDefault="00480450" w:rsidP="0048045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C5EB41B" w14:textId="77777777" w:rsidR="00480450" w:rsidRDefault="00480450" w:rsidP="00480450">
            <w:pPr>
              <w:jc w:val="center"/>
              <w:rPr>
                <w:rFonts w:ascii="Calibri" w:eastAsia="Calibri" w:hAnsi="Calibri" w:cs="Arial"/>
                <w:b/>
                <w:sz w:val="18"/>
                <w:szCs w:val="18"/>
              </w:rPr>
            </w:pPr>
          </w:p>
        </w:tc>
        <w:tc>
          <w:tcPr>
            <w:tcW w:w="3896" w:type="dxa"/>
          </w:tcPr>
          <w:p w14:paraId="783035F0" w14:textId="77777777" w:rsidR="00480450" w:rsidRDefault="00480450" w:rsidP="00480450"/>
        </w:tc>
      </w:tr>
      <w:tr w:rsidR="002A52C0" w14:paraId="0349E33B" w14:textId="77777777" w:rsidTr="00B22EBA">
        <w:trPr>
          <w:trHeight w:val="426"/>
        </w:trPr>
        <w:tc>
          <w:tcPr>
            <w:tcW w:w="13887" w:type="dxa"/>
            <w:gridSpan w:val="5"/>
            <w:shd w:val="clear" w:color="auto" w:fill="DEEAF6" w:themeFill="accent1" w:themeFillTint="33"/>
            <w:vAlign w:val="center"/>
          </w:tcPr>
          <w:p w14:paraId="11805502" w14:textId="370835E1" w:rsidR="002A52C0" w:rsidRPr="002A52C0" w:rsidRDefault="002A52C0" w:rsidP="00B22EBA">
            <w:r w:rsidRPr="00ED7728">
              <w:rPr>
                <w:b/>
                <w:bCs/>
              </w:rPr>
              <w:t>Dodatni pogoji</w:t>
            </w:r>
            <w:r>
              <w:rPr>
                <w:rFonts w:ascii="Calibri" w:eastAsia="Calibri" w:hAnsi="Calibri" w:cs="Calibri"/>
                <w:b/>
                <w:bCs/>
                <w:color w:val="000000" w:themeColor="text1"/>
                <w:lang w:val="sl"/>
              </w:rPr>
              <w:t>:</w:t>
            </w:r>
          </w:p>
        </w:tc>
      </w:tr>
      <w:tr w:rsidR="002A52C0" w14:paraId="2E681695" w14:textId="77777777" w:rsidTr="00EE7BB6">
        <w:trPr>
          <w:trHeight w:val="643"/>
        </w:trPr>
        <w:tc>
          <w:tcPr>
            <w:tcW w:w="1047" w:type="dxa"/>
            <w:shd w:val="clear" w:color="auto" w:fill="DEEAF6" w:themeFill="accent1" w:themeFillTint="33"/>
            <w:vAlign w:val="center"/>
          </w:tcPr>
          <w:p w14:paraId="28540192" w14:textId="27B9E35E" w:rsidR="002A52C0" w:rsidRDefault="002A52C0" w:rsidP="002A52C0">
            <w:pPr>
              <w:jc w:val="center"/>
              <w:rPr>
                <w:rFonts w:cstheme="minorHAnsi"/>
                <w:sz w:val="20"/>
                <w:szCs w:val="20"/>
                <w:lang w:eastAsia="en-US"/>
              </w:rPr>
            </w:pPr>
            <w:r w:rsidRPr="002A52C0">
              <w:rPr>
                <w:rFonts w:cstheme="minorHAnsi"/>
                <w:b/>
                <w:bCs/>
                <w:lang w:eastAsia="en-US"/>
              </w:rPr>
              <w:t>3.11</w:t>
            </w:r>
          </w:p>
        </w:tc>
        <w:tc>
          <w:tcPr>
            <w:tcW w:w="838" w:type="dxa"/>
            <w:shd w:val="clear" w:color="auto" w:fill="DEEAF6" w:themeFill="accent1" w:themeFillTint="33"/>
            <w:vAlign w:val="center"/>
          </w:tcPr>
          <w:p w14:paraId="39CD0778" w14:textId="21545ADA" w:rsidR="002A52C0" w:rsidRDefault="002A52C0" w:rsidP="002A52C0">
            <w:pPr>
              <w:jc w:val="center"/>
              <w:rPr>
                <w:sz w:val="20"/>
                <w:szCs w:val="20"/>
              </w:rPr>
            </w:pPr>
            <w:r w:rsidRPr="002A52C0">
              <w:rPr>
                <w:b/>
                <w:bCs/>
              </w:rPr>
              <w:t>1</w:t>
            </w:r>
          </w:p>
        </w:tc>
        <w:tc>
          <w:tcPr>
            <w:tcW w:w="5090" w:type="dxa"/>
          </w:tcPr>
          <w:p w14:paraId="5C81B871" w14:textId="77777777" w:rsidR="002A52C0" w:rsidRPr="00ED7728" w:rsidRDefault="002A52C0" w:rsidP="00052100">
            <w:pPr>
              <w:pStyle w:val="Odstavekseznama"/>
              <w:widowControl w:val="0"/>
              <w:numPr>
                <w:ilvl w:val="0"/>
                <w:numId w:val="46"/>
              </w:numPr>
              <w:autoSpaceDE w:val="0"/>
              <w:autoSpaceDN w:val="0"/>
              <w:ind w:left="357" w:hanging="357"/>
              <w:contextualSpacing w:val="0"/>
              <w:jc w:val="left"/>
            </w:pPr>
            <w:r w:rsidRPr="00ED7728">
              <w:t>Oprema mora biti dostavljena v prostore na naslov naročnika.</w:t>
            </w:r>
          </w:p>
          <w:p w14:paraId="778DB4AB" w14:textId="77777777" w:rsidR="002A52C0" w:rsidRPr="00ED7728" w:rsidRDefault="002A52C0" w:rsidP="00052100">
            <w:pPr>
              <w:pStyle w:val="Odstavekseznama"/>
              <w:widowControl w:val="0"/>
              <w:numPr>
                <w:ilvl w:val="0"/>
                <w:numId w:val="46"/>
              </w:numPr>
              <w:autoSpaceDE w:val="0"/>
              <w:autoSpaceDN w:val="0"/>
              <w:ind w:left="357" w:hanging="357"/>
              <w:contextualSpacing w:val="0"/>
              <w:jc w:val="left"/>
            </w:pPr>
            <w:r>
              <w:t>Oprema mora biti sestavljena in dana v uporabo s strani dobavitelja opreme, ter prikazano delovanje posameznega modula in celotnega sistema na mestu uporabe opreme.</w:t>
            </w:r>
          </w:p>
          <w:p w14:paraId="1258FA5C" w14:textId="77777777" w:rsidR="002A52C0" w:rsidRPr="00ED7728" w:rsidRDefault="002A52C0" w:rsidP="00052100">
            <w:pPr>
              <w:pStyle w:val="Odstavekseznama"/>
              <w:widowControl w:val="0"/>
              <w:numPr>
                <w:ilvl w:val="0"/>
                <w:numId w:val="46"/>
              </w:numPr>
              <w:autoSpaceDE w:val="0"/>
              <w:autoSpaceDN w:val="0"/>
              <w:ind w:left="357" w:hanging="357"/>
              <w:contextualSpacing w:val="0"/>
              <w:jc w:val="left"/>
            </w:pPr>
            <w:r w:rsidRPr="00ED7728">
              <w:t>Dobavitelj mora izvesti sestavljanje kot tudi mehanski in električni priklop posameznih modulov, posamezne module pa sestaviti v delujočo celoto.</w:t>
            </w:r>
          </w:p>
          <w:p w14:paraId="7A89672C" w14:textId="77777777" w:rsidR="002A52C0" w:rsidRPr="00ED7728" w:rsidRDefault="002A52C0" w:rsidP="00052100">
            <w:pPr>
              <w:pStyle w:val="Odstavekseznama"/>
              <w:widowControl w:val="0"/>
              <w:numPr>
                <w:ilvl w:val="0"/>
                <w:numId w:val="46"/>
              </w:numPr>
              <w:autoSpaceDE w:val="0"/>
              <w:autoSpaceDN w:val="0"/>
              <w:ind w:left="357" w:hanging="357"/>
              <w:contextualSpacing w:val="0"/>
              <w:jc w:val="left"/>
            </w:pPr>
            <w:r w:rsidRPr="00ED7728">
              <w:t>Dobavitelj mora konfigurirati krmilnike in vanje prenesti vse krmilne programe, ter preveriti delovanje posameznih modulov in celotnega sistema na mestu vgradnje.</w:t>
            </w:r>
          </w:p>
          <w:p w14:paraId="0447F554" w14:textId="77777777" w:rsidR="002A52C0" w:rsidRPr="00052100" w:rsidRDefault="002A52C0" w:rsidP="00052100">
            <w:pPr>
              <w:pStyle w:val="Odstavekseznama"/>
              <w:widowControl w:val="0"/>
              <w:numPr>
                <w:ilvl w:val="0"/>
                <w:numId w:val="46"/>
              </w:numPr>
              <w:autoSpaceDE w:val="0"/>
              <w:autoSpaceDN w:val="0"/>
              <w:ind w:left="357" w:hanging="357"/>
              <w:contextualSpacing w:val="0"/>
              <w:jc w:val="left"/>
            </w:pPr>
            <w:r w:rsidRPr="00606CC8">
              <w:t>Dobavitelj opreme mora zagotavljati</w:t>
            </w:r>
            <w:r>
              <w:t>:</w:t>
            </w:r>
            <w:r w:rsidRPr="00606CC8">
              <w:t xml:space="preserve"> </w:t>
            </w:r>
            <w:r w:rsidRPr="00052100">
              <w:t xml:space="preserve">instalacijo in </w:t>
            </w:r>
            <w:r w:rsidRPr="00052100">
              <w:lastRenderedPageBreak/>
              <w:t>zagon/</w:t>
            </w:r>
            <w:proofErr w:type="spellStart"/>
            <w:r w:rsidRPr="00052100">
              <w:t>komisioniranje</w:t>
            </w:r>
            <w:proofErr w:type="spellEnd"/>
            <w:r w:rsidRPr="00052100">
              <w:t xml:space="preserve"> ter osnovno usposabljanje v trajanju 3 dni/ 24 ur, za vsaj 4 udeležence na sedežu naročnika. Omenjeno je sestavni del cene.</w:t>
            </w:r>
          </w:p>
          <w:p w14:paraId="579B522F" w14:textId="77777777" w:rsidR="002A52C0" w:rsidRPr="00ED7728" w:rsidRDefault="002A52C0" w:rsidP="00052100">
            <w:pPr>
              <w:pStyle w:val="Odstavekseznama"/>
              <w:widowControl w:val="0"/>
              <w:numPr>
                <w:ilvl w:val="0"/>
                <w:numId w:val="46"/>
              </w:numPr>
              <w:autoSpaceDE w:val="0"/>
              <w:autoSpaceDN w:val="0"/>
              <w:ind w:left="357" w:hanging="357"/>
              <w:contextualSpacing w:val="0"/>
              <w:jc w:val="left"/>
            </w:pPr>
            <w:r w:rsidRPr="00606CC8">
              <w:t>Dobavitelj mora skupaj z opremo dobaviti in uporabniku izročiti celotno pripadajočo dokumentacijo</w:t>
            </w:r>
            <w:r w:rsidRPr="00ED7728">
              <w:t>, katera mora odgovarja realnemu stanju vgrajenih in dobavljenih komponent; prav tako morajo biti priloženi osnovni, izhodiščni primeri izvedeni z določenim modulom. Dokumentacija mora razen tehničnih podatkov in navodil o delovanju vsebovati tudi splošna varnostna navodila in navodila za varno delo s posamezno komponento na modulih kot sklopa kot celote. Moduli morajo biti v ta namen opremljeni z varnostno opremo. Prav tako morajo biti priloženi napotki po ponovnem vzpostavljanju varnega delovanja posameznega modula in celotnega sistema, v primeru, da je bil pred tem sistem prisilno zaustavljen.</w:t>
            </w:r>
          </w:p>
          <w:p w14:paraId="09A460BC" w14:textId="6F29FF24" w:rsidR="002A52C0" w:rsidRPr="09350B13" w:rsidRDefault="002A52C0" w:rsidP="00052100">
            <w:pPr>
              <w:pStyle w:val="Odstavekseznama"/>
              <w:widowControl w:val="0"/>
              <w:numPr>
                <w:ilvl w:val="0"/>
                <w:numId w:val="46"/>
              </w:numPr>
              <w:autoSpaceDE w:val="0"/>
              <w:autoSpaceDN w:val="0"/>
              <w:ind w:left="357" w:hanging="357"/>
              <w:contextualSpacing w:val="0"/>
              <w:jc w:val="left"/>
            </w:pPr>
            <w:r w:rsidRPr="00ED7728">
              <w:t>V primeru električne energije mora dobavitelj zagotavljati enostaven priklop posameznega modula na električno omrežje, v primeru potrebe po stisnjenem zraku priklop na lastno pnevmatično omrežje vključujoč kompresor ustrezne kapacitete, upoštevajoč glasnost kompresorja in količino stisnjenega zraka</w:t>
            </w:r>
            <w:r w:rsidR="00052100">
              <w:t>.</w:t>
            </w:r>
          </w:p>
        </w:tc>
        <w:tc>
          <w:tcPr>
            <w:tcW w:w="3016" w:type="dxa"/>
          </w:tcPr>
          <w:p w14:paraId="4E043D5F" w14:textId="77777777" w:rsidR="002A52C0" w:rsidRDefault="002A52C0" w:rsidP="002A52C0">
            <w:pPr>
              <w:jc w:val="center"/>
              <w:rPr>
                <w:rFonts w:ascii="Calibri" w:eastAsia="Calibri" w:hAnsi="Calibri" w:cs="Arial"/>
                <w:b/>
                <w:sz w:val="18"/>
                <w:szCs w:val="18"/>
              </w:rPr>
            </w:pPr>
          </w:p>
          <w:p w14:paraId="13B33337" w14:textId="77777777" w:rsidR="002A52C0" w:rsidRPr="00EB3911" w:rsidRDefault="002A52C0" w:rsidP="002A52C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21FD37C" w14:textId="77777777" w:rsidR="002A52C0" w:rsidRDefault="002A52C0" w:rsidP="002A52C0">
            <w:pPr>
              <w:jc w:val="center"/>
              <w:rPr>
                <w:rFonts w:ascii="Calibri" w:eastAsia="Calibri" w:hAnsi="Calibri" w:cs="Arial"/>
                <w:b/>
                <w:sz w:val="18"/>
                <w:szCs w:val="18"/>
              </w:rPr>
            </w:pPr>
          </w:p>
        </w:tc>
        <w:tc>
          <w:tcPr>
            <w:tcW w:w="3896" w:type="dxa"/>
          </w:tcPr>
          <w:p w14:paraId="1A00DE97" w14:textId="77777777" w:rsidR="002A52C0" w:rsidRDefault="002A52C0" w:rsidP="002A52C0"/>
        </w:tc>
      </w:tr>
      <w:tr w:rsidR="00962108" w14:paraId="298DE1F8" w14:textId="77777777" w:rsidTr="00B22EBA">
        <w:trPr>
          <w:trHeight w:val="426"/>
        </w:trPr>
        <w:tc>
          <w:tcPr>
            <w:tcW w:w="13887" w:type="dxa"/>
            <w:gridSpan w:val="5"/>
            <w:shd w:val="clear" w:color="auto" w:fill="DEEAF6" w:themeFill="accent1" w:themeFillTint="33"/>
            <w:vAlign w:val="center"/>
          </w:tcPr>
          <w:p w14:paraId="58A0BD60" w14:textId="7B2E32D9" w:rsidR="00962108" w:rsidRPr="002A52C0" w:rsidRDefault="00962108" w:rsidP="00B22EBA">
            <w:r>
              <w:rPr>
                <w:rFonts w:ascii="Calibri" w:eastAsia="Calibri" w:hAnsi="Calibri" w:cs="Calibri"/>
                <w:b/>
                <w:bCs/>
                <w:color w:val="000000" w:themeColor="text1"/>
                <w:lang w:val="sl"/>
              </w:rPr>
              <w:t>Ostale zahteve:</w:t>
            </w:r>
          </w:p>
        </w:tc>
      </w:tr>
      <w:tr w:rsidR="002A52C0" w14:paraId="1778494E" w14:textId="77777777" w:rsidTr="00EE7BB6">
        <w:trPr>
          <w:trHeight w:val="742"/>
        </w:trPr>
        <w:tc>
          <w:tcPr>
            <w:tcW w:w="1047" w:type="dxa"/>
            <w:shd w:val="clear" w:color="auto" w:fill="DEEAF6" w:themeFill="accent1" w:themeFillTint="33"/>
            <w:vAlign w:val="center"/>
          </w:tcPr>
          <w:p w14:paraId="151E7DB5" w14:textId="522FBF7F" w:rsidR="002A52C0" w:rsidRDefault="00060398" w:rsidP="002A52C0">
            <w:pPr>
              <w:jc w:val="center"/>
              <w:rPr>
                <w:rFonts w:cstheme="minorHAnsi"/>
                <w:sz w:val="20"/>
                <w:szCs w:val="20"/>
                <w:lang w:eastAsia="en-US"/>
              </w:rPr>
            </w:pPr>
            <w:r w:rsidRPr="00060398">
              <w:rPr>
                <w:rFonts w:cstheme="minorHAnsi"/>
                <w:b/>
                <w:bCs/>
                <w:lang w:eastAsia="en-US"/>
              </w:rPr>
              <w:t>3.12</w:t>
            </w:r>
          </w:p>
        </w:tc>
        <w:tc>
          <w:tcPr>
            <w:tcW w:w="838" w:type="dxa"/>
            <w:shd w:val="clear" w:color="auto" w:fill="DEEAF6" w:themeFill="accent1" w:themeFillTint="33"/>
            <w:vAlign w:val="center"/>
          </w:tcPr>
          <w:p w14:paraId="4DC952DC" w14:textId="0CD25504" w:rsidR="002A52C0" w:rsidRDefault="00060398" w:rsidP="002A52C0">
            <w:pPr>
              <w:jc w:val="center"/>
              <w:rPr>
                <w:sz w:val="20"/>
                <w:szCs w:val="20"/>
              </w:rPr>
            </w:pPr>
            <w:r w:rsidRPr="00060398">
              <w:rPr>
                <w:b/>
                <w:bCs/>
              </w:rPr>
              <w:t>1</w:t>
            </w:r>
          </w:p>
        </w:tc>
        <w:tc>
          <w:tcPr>
            <w:tcW w:w="5090" w:type="dxa"/>
          </w:tcPr>
          <w:p w14:paraId="40CF232F" w14:textId="77777777" w:rsidR="006F49DF" w:rsidRPr="00B73D22" w:rsidRDefault="006F49DF" w:rsidP="006F49DF">
            <w:r w:rsidRPr="00B73D22">
              <w:t>Dobavni rok od začetka veljavnosti pogodbe do prevzema opreme:</w:t>
            </w:r>
          </w:p>
          <w:p w14:paraId="65859B50" w14:textId="77777777" w:rsidR="006F49DF" w:rsidRPr="00644ACB" w:rsidRDefault="006F49DF" w:rsidP="002475A5">
            <w:pPr>
              <w:pStyle w:val="Odstavekseznama"/>
              <w:widowControl w:val="0"/>
              <w:numPr>
                <w:ilvl w:val="0"/>
                <w:numId w:val="3"/>
              </w:numPr>
              <w:autoSpaceDE w:val="0"/>
              <w:autoSpaceDN w:val="0"/>
              <w:contextualSpacing w:val="0"/>
              <w:jc w:val="left"/>
            </w:pPr>
            <w:r>
              <w:t>120 dni.</w:t>
            </w:r>
          </w:p>
          <w:p w14:paraId="51A432B7" w14:textId="77777777" w:rsidR="006F49DF" w:rsidRDefault="006F49DF" w:rsidP="006F49DF">
            <w:r w:rsidRPr="00B73D22">
              <w:t>Garancijsko obdobje:</w:t>
            </w:r>
          </w:p>
          <w:p w14:paraId="233A6A7A" w14:textId="77777777" w:rsidR="006F49DF" w:rsidRDefault="006F49DF" w:rsidP="002475A5">
            <w:pPr>
              <w:pStyle w:val="Odstavekseznama"/>
              <w:widowControl w:val="0"/>
              <w:numPr>
                <w:ilvl w:val="0"/>
                <w:numId w:val="3"/>
              </w:numPr>
              <w:autoSpaceDE w:val="0"/>
              <w:autoSpaceDN w:val="0"/>
              <w:contextualSpacing w:val="0"/>
              <w:jc w:val="left"/>
            </w:pPr>
            <w:r w:rsidRPr="00644ACB">
              <w:t>24 mesecev.</w:t>
            </w:r>
          </w:p>
          <w:p w14:paraId="1313958D" w14:textId="77777777" w:rsidR="006F49DF" w:rsidRDefault="006F49DF" w:rsidP="006F49DF">
            <w:r>
              <w:lastRenderedPageBreak/>
              <w:t>Odzivni čas, v katerem se mora dobavitelj odzvati na prispelo obvestilo o okvari:</w:t>
            </w:r>
          </w:p>
          <w:p w14:paraId="715D03C8" w14:textId="77777777" w:rsidR="006F49DF" w:rsidRPr="00F70470" w:rsidRDefault="006F49DF" w:rsidP="002475A5">
            <w:pPr>
              <w:pStyle w:val="Odstavekseznama"/>
              <w:widowControl w:val="0"/>
              <w:numPr>
                <w:ilvl w:val="0"/>
                <w:numId w:val="3"/>
              </w:numPr>
              <w:autoSpaceDE w:val="0"/>
              <w:autoSpaceDN w:val="0"/>
              <w:contextualSpacing w:val="0"/>
              <w:jc w:val="left"/>
            </w:pPr>
            <w:r w:rsidRPr="00A56E95">
              <w:t>5 delovnih dni</w:t>
            </w:r>
            <w:r w:rsidRPr="5CA297AF">
              <w:t>.</w:t>
            </w:r>
          </w:p>
          <w:p w14:paraId="18670D64" w14:textId="77777777" w:rsidR="006F49DF" w:rsidRDefault="006F49DF" w:rsidP="006F49DF">
            <w:r>
              <w:t>Rok odprave napake od prijave napake:</w:t>
            </w:r>
          </w:p>
          <w:p w14:paraId="3F7C8E0D" w14:textId="44796103" w:rsidR="002A52C0" w:rsidRPr="09350B13" w:rsidRDefault="006F49DF" w:rsidP="002475A5">
            <w:pPr>
              <w:pStyle w:val="Odstavekseznama"/>
              <w:widowControl w:val="0"/>
              <w:numPr>
                <w:ilvl w:val="0"/>
                <w:numId w:val="3"/>
              </w:numPr>
              <w:autoSpaceDE w:val="0"/>
              <w:autoSpaceDN w:val="0"/>
              <w:contextualSpacing w:val="0"/>
              <w:jc w:val="left"/>
            </w:pPr>
            <w:r w:rsidRPr="00A56E95">
              <w:t>60 dni</w:t>
            </w:r>
            <w:r w:rsidRPr="5CA297AF">
              <w:t>.</w:t>
            </w:r>
          </w:p>
        </w:tc>
        <w:tc>
          <w:tcPr>
            <w:tcW w:w="3016" w:type="dxa"/>
          </w:tcPr>
          <w:p w14:paraId="65676DAA" w14:textId="77777777" w:rsidR="002A52C0" w:rsidRDefault="002A52C0" w:rsidP="002A52C0">
            <w:pPr>
              <w:jc w:val="center"/>
              <w:rPr>
                <w:rFonts w:ascii="Calibri" w:eastAsia="Calibri" w:hAnsi="Calibri" w:cs="Arial"/>
                <w:b/>
                <w:sz w:val="18"/>
                <w:szCs w:val="18"/>
              </w:rPr>
            </w:pPr>
          </w:p>
          <w:p w14:paraId="4BE6F896" w14:textId="77777777" w:rsidR="002A52C0" w:rsidRPr="00EB3911" w:rsidRDefault="002A52C0" w:rsidP="002A52C0">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2F482C">
              <w:rPr>
                <w:rFonts w:ascii="Calibri" w:eastAsia="Calibri" w:hAnsi="Calibri" w:cs="Arial"/>
                <w:b/>
                <w:sz w:val="18"/>
                <w:szCs w:val="18"/>
              </w:rPr>
            </w:r>
            <w:r w:rsidR="002F482C">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862512E" w14:textId="77777777" w:rsidR="002A52C0" w:rsidRDefault="002A52C0" w:rsidP="002A52C0">
            <w:pPr>
              <w:jc w:val="center"/>
              <w:rPr>
                <w:rFonts w:ascii="Calibri" w:eastAsia="Calibri" w:hAnsi="Calibri" w:cs="Arial"/>
                <w:b/>
                <w:sz w:val="18"/>
                <w:szCs w:val="18"/>
              </w:rPr>
            </w:pPr>
          </w:p>
        </w:tc>
        <w:tc>
          <w:tcPr>
            <w:tcW w:w="3896" w:type="dxa"/>
          </w:tcPr>
          <w:p w14:paraId="5ED11DFD" w14:textId="77777777" w:rsidR="002A52C0" w:rsidRDefault="002A52C0" w:rsidP="002A52C0"/>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4A2" w14:textId="77777777" w:rsidR="00E1433F" w:rsidRDefault="00E1433F" w:rsidP="00233848">
      <w:r>
        <w:separator/>
      </w:r>
    </w:p>
  </w:endnote>
  <w:endnote w:type="continuationSeparator" w:id="0">
    <w:p w14:paraId="21ED1297" w14:textId="77777777" w:rsidR="00E1433F" w:rsidRDefault="00E1433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DCB8409"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15CDB">
      <w:rPr>
        <w:rFonts w:ascii="Calibri" w:hAnsi="Calibri" w:cs="Calibri"/>
        <w:sz w:val="16"/>
        <w:szCs w:val="16"/>
      </w:rPr>
      <w:t>11</w:t>
    </w:r>
    <w:r w:rsidRPr="005F3E81">
      <w:rPr>
        <w:rFonts w:ascii="Calibri" w:hAnsi="Calibri" w:cs="Calibri"/>
        <w:sz w:val="16"/>
        <w:szCs w:val="16"/>
      </w:rPr>
      <w:t xml:space="preserve"> </w:t>
    </w:r>
    <w:r w:rsidR="00415CDB">
      <w:rPr>
        <w:rFonts w:ascii="Calibri" w:hAnsi="Calibri" w:cs="Calibri"/>
        <w:sz w:val="16"/>
        <w:szCs w:val="16"/>
      </w:rPr>
      <w:t>–</w:t>
    </w:r>
    <w:r w:rsidRPr="005F3E81">
      <w:rPr>
        <w:rFonts w:ascii="Calibri" w:hAnsi="Calibri" w:cs="Calibri"/>
        <w:sz w:val="16"/>
        <w:szCs w:val="16"/>
      </w:rPr>
      <w:t xml:space="preserve"> RIUM</w:t>
    </w:r>
    <w:r w:rsidR="00415CDB">
      <w:rPr>
        <w:rFonts w:ascii="Calibri" w:hAnsi="Calibri" w:cs="Calibri"/>
        <w:sz w:val="16"/>
        <w:szCs w:val="16"/>
      </w:rPr>
      <w:t>33</w:t>
    </w:r>
    <w:r w:rsidRPr="005F3E81">
      <w:rPr>
        <w:rFonts w:ascii="Calibri" w:hAnsi="Calibri" w:cs="Calibri"/>
        <w:sz w:val="16"/>
        <w:szCs w:val="16"/>
      </w:rPr>
      <w:t>-FS0</w:t>
    </w:r>
    <w:r w:rsidR="00415CDB">
      <w:rPr>
        <w:rFonts w:ascii="Calibri" w:hAnsi="Calibri" w:cs="Calibri"/>
        <w:sz w:val="16"/>
        <w:szCs w:val="16"/>
      </w:rPr>
      <w:t>9-1</w:t>
    </w:r>
    <w:r w:rsidRPr="005F3E81">
      <w:rPr>
        <w:rFonts w:ascii="Calibri" w:hAnsi="Calibri" w:cs="Calibri"/>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8D2FC03"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415CDB" w:rsidRPr="003269C4">
          <w:rPr>
            <w:sz w:val="16"/>
            <w:szCs w:val="16"/>
          </w:rPr>
          <w:t>11</w:t>
        </w:r>
        <w:r w:rsidRPr="003269C4">
          <w:rPr>
            <w:sz w:val="16"/>
            <w:szCs w:val="16"/>
          </w:rPr>
          <w:t xml:space="preserve"> </w:t>
        </w:r>
        <w:r w:rsidR="00415CDB" w:rsidRPr="003269C4">
          <w:rPr>
            <w:sz w:val="16"/>
            <w:szCs w:val="16"/>
          </w:rPr>
          <w:t>–</w:t>
        </w:r>
        <w:r w:rsidRPr="003269C4">
          <w:rPr>
            <w:sz w:val="16"/>
            <w:szCs w:val="16"/>
          </w:rPr>
          <w:t xml:space="preserve"> RIUM</w:t>
        </w:r>
        <w:r w:rsidR="00415CDB" w:rsidRPr="003269C4">
          <w:rPr>
            <w:sz w:val="16"/>
            <w:szCs w:val="16"/>
          </w:rPr>
          <w:t>33</w:t>
        </w:r>
        <w:r w:rsidRPr="003269C4">
          <w:rPr>
            <w:sz w:val="16"/>
            <w:szCs w:val="16"/>
          </w:rPr>
          <w:t>-FS0</w:t>
        </w:r>
        <w:r w:rsidR="00415CDB" w:rsidRPr="003269C4">
          <w:rPr>
            <w:sz w:val="16"/>
            <w:szCs w:val="16"/>
          </w:rPr>
          <w:t>9-1</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D5AC" w14:textId="77777777" w:rsidR="00E1433F" w:rsidRDefault="00E1433F" w:rsidP="00233848">
      <w:r>
        <w:separator/>
      </w:r>
    </w:p>
  </w:footnote>
  <w:footnote w:type="continuationSeparator" w:id="0">
    <w:p w14:paraId="38FA7F9E" w14:textId="77777777" w:rsidR="00E1433F" w:rsidRDefault="00E1433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7F99DA9"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15CDB">
      <w:rPr>
        <w:rFonts w:cstheme="minorHAnsi"/>
        <w:sz w:val="18"/>
        <w:szCs w:val="18"/>
      </w:rPr>
      <w:t>8</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E2907C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415CDB">
      <w:rPr>
        <w:rFonts w:cstheme="minorHAnsi"/>
        <w:sz w:val="18"/>
        <w:szCs w:val="18"/>
      </w:rPr>
      <w:t>8</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58A3200"/>
    <w:multiLevelType w:val="hybridMultilevel"/>
    <w:tmpl w:val="C498825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0F643C"/>
    <w:multiLevelType w:val="hybridMultilevel"/>
    <w:tmpl w:val="2862AD34"/>
    <w:lvl w:ilvl="0" w:tplc="239A3622">
      <w:start w:val="1"/>
      <w:numFmt w:val="lowerLetter"/>
      <w:lvlText w:val="%1)"/>
      <w:lvlJc w:val="left"/>
      <w:pPr>
        <w:ind w:left="720" w:hanging="360"/>
      </w:pPr>
    </w:lvl>
    <w:lvl w:ilvl="1" w:tplc="2CF4E152">
      <w:start w:val="1"/>
      <w:numFmt w:val="lowerLetter"/>
      <w:lvlText w:val="%2."/>
      <w:lvlJc w:val="left"/>
      <w:pPr>
        <w:ind w:left="1440" w:hanging="360"/>
      </w:pPr>
    </w:lvl>
    <w:lvl w:ilvl="2" w:tplc="B8369280">
      <w:start w:val="1"/>
      <w:numFmt w:val="lowerRoman"/>
      <w:lvlText w:val="%3."/>
      <w:lvlJc w:val="right"/>
      <w:pPr>
        <w:ind w:left="2160" w:hanging="180"/>
      </w:pPr>
    </w:lvl>
    <w:lvl w:ilvl="3" w:tplc="9B164C18">
      <w:start w:val="1"/>
      <w:numFmt w:val="decimal"/>
      <w:lvlText w:val="%4."/>
      <w:lvlJc w:val="left"/>
      <w:pPr>
        <w:ind w:left="2880" w:hanging="360"/>
      </w:pPr>
    </w:lvl>
    <w:lvl w:ilvl="4" w:tplc="89C60E4E">
      <w:start w:val="1"/>
      <w:numFmt w:val="lowerLetter"/>
      <w:lvlText w:val="%5."/>
      <w:lvlJc w:val="left"/>
      <w:pPr>
        <w:ind w:left="3600" w:hanging="360"/>
      </w:pPr>
    </w:lvl>
    <w:lvl w:ilvl="5" w:tplc="4AC61DAC">
      <w:start w:val="1"/>
      <w:numFmt w:val="lowerRoman"/>
      <w:lvlText w:val="%6."/>
      <w:lvlJc w:val="right"/>
      <w:pPr>
        <w:ind w:left="4320" w:hanging="180"/>
      </w:pPr>
    </w:lvl>
    <w:lvl w:ilvl="6" w:tplc="CBE0D038">
      <w:start w:val="1"/>
      <w:numFmt w:val="decimal"/>
      <w:lvlText w:val="%7."/>
      <w:lvlJc w:val="left"/>
      <w:pPr>
        <w:ind w:left="5040" w:hanging="360"/>
      </w:pPr>
    </w:lvl>
    <w:lvl w:ilvl="7" w:tplc="B474761A">
      <w:start w:val="1"/>
      <w:numFmt w:val="lowerLetter"/>
      <w:lvlText w:val="%8."/>
      <w:lvlJc w:val="left"/>
      <w:pPr>
        <w:ind w:left="5760" w:hanging="360"/>
      </w:pPr>
    </w:lvl>
    <w:lvl w:ilvl="8" w:tplc="22EAF60C">
      <w:start w:val="1"/>
      <w:numFmt w:val="lowerRoman"/>
      <w:lvlText w:val="%9."/>
      <w:lvlJc w:val="right"/>
      <w:pPr>
        <w:ind w:left="6480" w:hanging="180"/>
      </w:pPr>
    </w:lvl>
  </w:abstractNum>
  <w:abstractNum w:abstractNumId="5"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A6F48E1"/>
    <w:multiLevelType w:val="hybridMultilevel"/>
    <w:tmpl w:val="41860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E6536FE"/>
    <w:multiLevelType w:val="hybridMultilevel"/>
    <w:tmpl w:val="D3D640A8"/>
    <w:lvl w:ilvl="0" w:tplc="E1D89AC4">
      <w:start w:val="1"/>
      <w:numFmt w:val="lowerLetter"/>
      <w:lvlText w:val="%1)"/>
      <w:lvlJc w:val="left"/>
      <w:pPr>
        <w:ind w:left="720" w:hanging="360"/>
      </w:pPr>
    </w:lvl>
    <w:lvl w:ilvl="1" w:tplc="CC7C4D56">
      <w:start w:val="1"/>
      <w:numFmt w:val="lowerLetter"/>
      <w:lvlText w:val="%2."/>
      <w:lvlJc w:val="left"/>
      <w:pPr>
        <w:ind w:left="1440" w:hanging="360"/>
      </w:pPr>
    </w:lvl>
    <w:lvl w:ilvl="2" w:tplc="42541E0C">
      <w:start w:val="1"/>
      <w:numFmt w:val="lowerRoman"/>
      <w:lvlText w:val="%3."/>
      <w:lvlJc w:val="right"/>
      <w:pPr>
        <w:ind w:left="2160" w:hanging="180"/>
      </w:pPr>
    </w:lvl>
    <w:lvl w:ilvl="3" w:tplc="01FEE0BC">
      <w:start w:val="1"/>
      <w:numFmt w:val="decimal"/>
      <w:lvlText w:val="%4."/>
      <w:lvlJc w:val="left"/>
      <w:pPr>
        <w:ind w:left="2880" w:hanging="360"/>
      </w:pPr>
    </w:lvl>
    <w:lvl w:ilvl="4" w:tplc="1CE85EBC">
      <w:start w:val="1"/>
      <w:numFmt w:val="lowerLetter"/>
      <w:lvlText w:val="%5."/>
      <w:lvlJc w:val="left"/>
      <w:pPr>
        <w:ind w:left="3600" w:hanging="360"/>
      </w:pPr>
    </w:lvl>
    <w:lvl w:ilvl="5" w:tplc="D3F05F16">
      <w:start w:val="1"/>
      <w:numFmt w:val="lowerRoman"/>
      <w:lvlText w:val="%6."/>
      <w:lvlJc w:val="right"/>
      <w:pPr>
        <w:ind w:left="4320" w:hanging="180"/>
      </w:pPr>
    </w:lvl>
    <w:lvl w:ilvl="6" w:tplc="4F422632">
      <w:start w:val="1"/>
      <w:numFmt w:val="decimal"/>
      <w:lvlText w:val="%7."/>
      <w:lvlJc w:val="left"/>
      <w:pPr>
        <w:ind w:left="5040" w:hanging="360"/>
      </w:pPr>
    </w:lvl>
    <w:lvl w:ilvl="7" w:tplc="B106C026">
      <w:start w:val="1"/>
      <w:numFmt w:val="lowerLetter"/>
      <w:lvlText w:val="%8."/>
      <w:lvlJc w:val="left"/>
      <w:pPr>
        <w:ind w:left="5760" w:hanging="360"/>
      </w:pPr>
    </w:lvl>
    <w:lvl w:ilvl="8" w:tplc="04188B7A">
      <w:start w:val="1"/>
      <w:numFmt w:val="lowerRoman"/>
      <w:lvlText w:val="%9."/>
      <w:lvlJc w:val="right"/>
      <w:pPr>
        <w:ind w:left="6480" w:hanging="180"/>
      </w:pPr>
    </w:lvl>
  </w:abstractNum>
  <w:abstractNum w:abstractNumId="10" w15:restartNumberingAfterBreak="0">
    <w:nsid w:val="20F87AE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71E51F2"/>
    <w:multiLevelType w:val="hybridMultilevel"/>
    <w:tmpl w:val="E254376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7137887"/>
    <w:multiLevelType w:val="hybridMultilevel"/>
    <w:tmpl w:val="E1DE7FC8"/>
    <w:lvl w:ilvl="0" w:tplc="9D9E5474">
      <w:start w:val="1"/>
      <w:numFmt w:val="lowerLetter"/>
      <w:lvlText w:val="%1)"/>
      <w:lvlJc w:val="left"/>
      <w:pPr>
        <w:ind w:left="720" w:hanging="360"/>
      </w:pPr>
    </w:lvl>
    <w:lvl w:ilvl="1" w:tplc="5E3459A6">
      <w:start w:val="1"/>
      <w:numFmt w:val="lowerLetter"/>
      <w:lvlText w:val="%2."/>
      <w:lvlJc w:val="left"/>
      <w:pPr>
        <w:ind w:left="1440" w:hanging="360"/>
      </w:pPr>
    </w:lvl>
    <w:lvl w:ilvl="2" w:tplc="9CDE9B78">
      <w:start w:val="1"/>
      <w:numFmt w:val="lowerRoman"/>
      <w:lvlText w:val="%3."/>
      <w:lvlJc w:val="right"/>
      <w:pPr>
        <w:ind w:left="2160" w:hanging="180"/>
      </w:pPr>
    </w:lvl>
    <w:lvl w:ilvl="3" w:tplc="DD940EF0">
      <w:start w:val="1"/>
      <w:numFmt w:val="decimal"/>
      <w:lvlText w:val="%4."/>
      <w:lvlJc w:val="left"/>
      <w:pPr>
        <w:ind w:left="2880" w:hanging="360"/>
      </w:pPr>
    </w:lvl>
    <w:lvl w:ilvl="4" w:tplc="5A2EF748">
      <w:start w:val="1"/>
      <w:numFmt w:val="lowerLetter"/>
      <w:lvlText w:val="%5."/>
      <w:lvlJc w:val="left"/>
      <w:pPr>
        <w:ind w:left="3600" w:hanging="360"/>
      </w:pPr>
    </w:lvl>
    <w:lvl w:ilvl="5" w:tplc="2DA6C7EE">
      <w:start w:val="1"/>
      <w:numFmt w:val="lowerRoman"/>
      <w:lvlText w:val="%6."/>
      <w:lvlJc w:val="right"/>
      <w:pPr>
        <w:ind w:left="4320" w:hanging="180"/>
      </w:pPr>
    </w:lvl>
    <w:lvl w:ilvl="6" w:tplc="92FEB2D0">
      <w:start w:val="1"/>
      <w:numFmt w:val="decimal"/>
      <w:lvlText w:val="%7."/>
      <w:lvlJc w:val="left"/>
      <w:pPr>
        <w:ind w:left="5040" w:hanging="360"/>
      </w:pPr>
    </w:lvl>
    <w:lvl w:ilvl="7" w:tplc="4AAE5D80">
      <w:start w:val="1"/>
      <w:numFmt w:val="lowerLetter"/>
      <w:lvlText w:val="%8."/>
      <w:lvlJc w:val="left"/>
      <w:pPr>
        <w:ind w:left="5760" w:hanging="360"/>
      </w:pPr>
    </w:lvl>
    <w:lvl w:ilvl="8" w:tplc="8C0080FA">
      <w:start w:val="1"/>
      <w:numFmt w:val="lowerRoman"/>
      <w:lvlText w:val="%9."/>
      <w:lvlJc w:val="right"/>
      <w:pPr>
        <w:ind w:left="6480" w:hanging="180"/>
      </w:pPr>
    </w:lvl>
  </w:abstractNum>
  <w:abstractNum w:abstractNumId="20" w15:restartNumberingAfterBreak="0">
    <w:nsid w:val="480664F7"/>
    <w:multiLevelType w:val="hybridMultilevel"/>
    <w:tmpl w:val="61F8F4F0"/>
    <w:lvl w:ilvl="0" w:tplc="58A8A144">
      <w:start w:val="1"/>
      <w:numFmt w:val="lowerLetter"/>
      <w:lvlText w:val="%1)"/>
      <w:lvlJc w:val="left"/>
      <w:pPr>
        <w:ind w:left="720" w:hanging="360"/>
      </w:pPr>
    </w:lvl>
    <w:lvl w:ilvl="1" w:tplc="4A9808CA">
      <w:start w:val="1"/>
      <w:numFmt w:val="lowerLetter"/>
      <w:lvlText w:val="%2."/>
      <w:lvlJc w:val="left"/>
      <w:pPr>
        <w:ind w:left="1440" w:hanging="360"/>
      </w:pPr>
    </w:lvl>
    <w:lvl w:ilvl="2" w:tplc="A7584AD8">
      <w:start w:val="1"/>
      <w:numFmt w:val="lowerRoman"/>
      <w:lvlText w:val="%3."/>
      <w:lvlJc w:val="right"/>
      <w:pPr>
        <w:ind w:left="2160" w:hanging="180"/>
      </w:pPr>
    </w:lvl>
    <w:lvl w:ilvl="3" w:tplc="D212BE30">
      <w:start w:val="1"/>
      <w:numFmt w:val="decimal"/>
      <w:lvlText w:val="%4."/>
      <w:lvlJc w:val="left"/>
      <w:pPr>
        <w:ind w:left="2880" w:hanging="360"/>
      </w:pPr>
    </w:lvl>
    <w:lvl w:ilvl="4" w:tplc="CCC67080">
      <w:start w:val="1"/>
      <w:numFmt w:val="lowerLetter"/>
      <w:lvlText w:val="%5."/>
      <w:lvlJc w:val="left"/>
      <w:pPr>
        <w:ind w:left="3600" w:hanging="360"/>
      </w:pPr>
    </w:lvl>
    <w:lvl w:ilvl="5" w:tplc="3D403C8C">
      <w:start w:val="1"/>
      <w:numFmt w:val="lowerRoman"/>
      <w:lvlText w:val="%6."/>
      <w:lvlJc w:val="right"/>
      <w:pPr>
        <w:ind w:left="4320" w:hanging="180"/>
      </w:pPr>
    </w:lvl>
    <w:lvl w:ilvl="6" w:tplc="3ABA46C6">
      <w:start w:val="1"/>
      <w:numFmt w:val="decimal"/>
      <w:lvlText w:val="%7."/>
      <w:lvlJc w:val="left"/>
      <w:pPr>
        <w:ind w:left="5040" w:hanging="360"/>
      </w:pPr>
    </w:lvl>
    <w:lvl w:ilvl="7" w:tplc="A20C55B4">
      <w:start w:val="1"/>
      <w:numFmt w:val="lowerLetter"/>
      <w:lvlText w:val="%8."/>
      <w:lvlJc w:val="left"/>
      <w:pPr>
        <w:ind w:left="5760" w:hanging="360"/>
      </w:pPr>
    </w:lvl>
    <w:lvl w:ilvl="8" w:tplc="5E18398A">
      <w:start w:val="1"/>
      <w:numFmt w:val="lowerRoman"/>
      <w:lvlText w:val="%9."/>
      <w:lvlJc w:val="right"/>
      <w:pPr>
        <w:ind w:left="6480" w:hanging="180"/>
      </w:pPr>
    </w:lvl>
  </w:abstractNum>
  <w:abstractNum w:abstractNumId="21"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3876EC"/>
    <w:multiLevelType w:val="hybridMultilevel"/>
    <w:tmpl w:val="39A24C16"/>
    <w:lvl w:ilvl="0" w:tplc="FFFFFFFF">
      <w:start w:val="1"/>
      <w:numFmt w:val="lowerLetter"/>
      <w:lvlText w:val="%1)"/>
      <w:lvlJc w:val="left"/>
      <w:pPr>
        <w:ind w:left="1080" w:hanging="360"/>
      </w:pPr>
      <w:rPr>
        <w:rFonts w:hint="default"/>
      </w:rPr>
    </w:lvl>
    <w:lvl w:ilvl="1" w:tplc="405ED054">
      <w:numFmt w:val="bullet"/>
      <w:lvlText w:val="-"/>
      <w:lvlJc w:val="left"/>
      <w:pPr>
        <w:ind w:left="1800" w:hanging="360"/>
      </w:pPr>
      <w:rPr>
        <w:rFonts w:ascii="Calibri" w:eastAsia="Calibri" w:hAnsi="Calibri" w:cs="Calibr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E3C2785"/>
    <w:multiLevelType w:val="hybridMultilevel"/>
    <w:tmpl w:val="C498825A"/>
    <w:lvl w:ilvl="0" w:tplc="591E626C">
      <w:start w:val="1"/>
      <w:numFmt w:val="lowerLetter"/>
      <w:lvlText w:val="%1)"/>
      <w:lvlJc w:val="left"/>
      <w:pPr>
        <w:ind w:left="720" w:hanging="360"/>
      </w:pPr>
    </w:lvl>
    <w:lvl w:ilvl="1" w:tplc="64E07C6A">
      <w:start w:val="1"/>
      <w:numFmt w:val="lowerLetter"/>
      <w:lvlText w:val="%2."/>
      <w:lvlJc w:val="left"/>
      <w:pPr>
        <w:ind w:left="1440" w:hanging="360"/>
      </w:pPr>
    </w:lvl>
    <w:lvl w:ilvl="2" w:tplc="74DA5E1E">
      <w:start w:val="1"/>
      <w:numFmt w:val="lowerRoman"/>
      <w:lvlText w:val="%3."/>
      <w:lvlJc w:val="right"/>
      <w:pPr>
        <w:ind w:left="2160" w:hanging="180"/>
      </w:pPr>
    </w:lvl>
    <w:lvl w:ilvl="3" w:tplc="2AEE33C0">
      <w:start w:val="1"/>
      <w:numFmt w:val="decimal"/>
      <w:lvlText w:val="%4."/>
      <w:lvlJc w:val="left"/>
      <w:pPr>
        <w:ind w:left="2880" w:hanging="360"/>
      </w:pPr>
    </w:lvl>
    <w:lvl w:ilvl="4" w:tplc="A4D85B14">
      <w:start w:val="1"/>
      <w:numFmt w:val="lowerLetter"/>
      <w:lvlText w:val="%5."/>
      <w:lvlJc w:val="left"/>
      <w:pPr>
        <w:ind w:left="3600" w:hanging="360"/>
      </w:pPr>
    </w:lvl>
    <w:lvl w:ilvl="5" w:tplc="A7C851F2">
      <w:start w:val="1"/>
      <w:numFmt w:val="lowerRoman"/>
      <w:lvlText w:val="%6."/>
      <w:lvlJc w:val="right"/>
      <w:pPr>
        <w:ind w:left="4320" w:hanging="180"/>
      </w:pPr>
    </w:lvl>
    <w:lvl w:ilvl="6" w:tplc="334088F8">
      <w:start w:val="1"/>
      <w:numFmt w:val="decimal"/>
      <w:lvlText w:val="%7."/>
      <w:lvlJc w:val="left"/>
      <w:pPr>
        <w:ind w:left="5040" w:hanging="360"/>
      </w:pPr>
    </w:lvl>
    <w:lvl w:ilvl="7" w:tplc="2B4C89A4">
      <w:start w:val="1"/>
      <w:numFmt w:val="lowerLetter"/>
      <w:lvlText w:val="%8."/>
      <w:lvlJc w:val="left"/>
      <w:pPr>
        <w:ind w:left="5760" w:hanging="360"/>
      </w:pPr>
    </w:lvl>
    <w:lvl w:ilvl="8" w:tplc="FB5A5B36">
      <w:start w:val="1"/>
      <w:numFmt w:val="lowerRoman"/>
      <w:lvlText w:val="%9."/>
      <w:lvlJc w:val="right"/>
      <w:pPr>
        <w:ind w:left="6480" w:hanging="180"/>
      </w:pPr>
    </w:lvl>
  </w:abstractNum>
  <w:abstractNum w:abstractNumId="24"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15448A1"/>
    <w:multiLevelType w:val="hybridMultilevel"/>
    <w:tmpl w:val="09149F9C"/>
    <w:lvl w:ilvl="0" w:tplc="D1F2EA90">
      <w:start w:val="1"/>
      <w:numFmt w:val="lowerLetter"/>
      <w:lvlText w:val="%1)"/>
      <w:lvlJc w:val="left"/>
      <w:pPr>
        <w:ind w:left="720" w:hanging="360"/>
      </w:pPr>
    </w:lvl>
    <w:lvl w:ilvl="1" w:tplc="242631FE">
      <w:start w:val="1"/>
      <w:numFmt w:val="lowerLetter"/>
      <w:lvlText w:val="%2."/>
      <w:lvlJc w:val="left"/>
      <w:pPr>
        <w:ind w:left="1440" w:hanging="360"/>
      </w:pPr>
    </w:lvl>
    <w:lvl w:ilvl="2" w:tplc="5DB68858">
      <w:start w:val="1"/>
      <w:numFmt w:val="lowerRoman"/>
      <w:lvlText w:val="%3."/>
      <w:lvlJc w:val="right"/>
      <w:pPr>
        <w:ind w:left="2160" w:hanging="180"/>
      </w:pPr>
    </w:lvl>
    <w:lvl w:ilvl="3" w:tplc="11C4C912">
      <w:start w:val="1"/>
      <w:numFmt w:val="decimal"/>
      <w:lvlText w:val="%4."/>
      <w:lvlJc w:val="left"/>
      <w:pPr>
        <w:ind w:left="2880" w:hanging="360"/>
      </w:pPr>
    </w:lvl>
    <w:lvl w:ilvl="4" w:tplc="40F8C892">
      <w:start w:val="1"/>
      <w:numFmt w:val="lowerLetter"/>
      <w:lvlText w:val="%5."/>
      <w:lvlJc w:val="left"/>
      <w:pPr>
        <w:ind w:left="3600" w:hanging="360"/>
      </w:pPr>
    </w:lvl>
    <w:lvl w:ilvl="5" w:tplc="27BE058C">
      <w:start w:val="1"/>
      <w:numFmt w:val="lowerRoman"/>
      <w:lvlText w:val="%6."/>
      <w:lvlJc w:val="right"/>
      <w:pPr>
        <w:ind w:left="4320" w:hanging="180"/>
      </w:pPr>
    </w:lvl>
    <w:lvl w:ilvl="6" w:tplc="0E38C402">
      <w:start w:val="1"/>
      <w:numFmt w:val="decimal"/>
      <w:lvlText w:val="%7."/>
      <w:lvlJc w:val="left"/>
      <w:pPr>
        <w:ind w:left="5040" w:hanging="360"/>
      </w:pPr>
    </w:lvl>
    <w:lvl w:ilvl="7" w:tplc="3A180F6C">
      <w:start w:val="1"/>
      <w:numFmt w:val="lowerLetter"/>
      <w:lvlText w:val="%8."/>
      <w:lvlJc w:val="left"/>
      <w:pPr>
        <w:ind w:left="5760" w:hanging="360"/>
      </w:pPr>
    </w:lvl>
    <w:lvl w:ilvl="8" w:tplc="277C147A">
      <w:start w:val="1"/>
      <w:numFmt w:val="lowerRoman"/>
      <w:lvlText w:val="%9."/>
      <w:lvlJc w:val="right"/>
      <w:pPr>
        <w:ind w:left="6480" w:hanging="180"/>
      </w:pPr>
    </w:lvl>
  </w:abstractNum>
  <w:abstractNum w:abstractNumId="26" w15:restartNumberingAfterBreak="0">
    <w:nsid w:val="57A76718"/>
    <w:multiLevelType w:val="hybridMultilevel"/>
    <w:tmpl w:val="D3EA45A6"/>
    <w:lvl w:ilvl="0" w:tplc="04240001">
      <w:start w:val="1"/>
      <w:numFmt w:val="bullet"/>
      <w:lvlText w:val=""/>
      <w:lvlJc w:val="left"/>
      <w:pPr>
        <w:ind w:left="720" w:hanging="360"/>
      </w:pPr>
      <w:rPr>
        <w:rFonts w:ascii="Symbol" w:hAnsi="Symbol" w:hint="default"/>
      </w:rPr>
    </w:lvl>
    <w:lvl w:ilvl="1" w:tplc="746011A8">
      <w:start w:val="12"/>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F7A0914"/>
    <w:multiLevelType w:val="hybridMultilevel"/>
    <w:tmpl w:val="F432BD1A"/>
    <w:lvl w:ilvl="0" w:tplc="31865A2A">
      <w:start w:val="1"/>
      <w:numFmt w:val="lowerLetter"/>
      <w:lvlText w:val="%1)"/>
      <w:lvlJc w:val="left"/>
      <w:pPr>
        <w:ind w:left="720" w:hanging="360"/>
      </w:pPr>
    </w:lvl>
    <w:lvl w:ilvl="1" w:tplc="903E396E">
      <w:start w:val="1"/>
      <w:numFmt w:val="lowerLetter"/>
      <w:lvlText w:val="%2."/>
      <w:lvlJc w:val="left"/>
      <w:pPr>
        <w:ind w:left="1440" w:hanging="360"/>
      </w:pPr>
    </w:lvl>
    <w:lvl w:ilvl="2" w:tplc="98B0FF76">
      <w:start w:val="1"/>
      <w:numFmt w:val="lowerRoman"/>
      <w:lvlText w:val="%3."/>
      <w:lvlJc w:val="right"/>
      <w:pPr>
        <w:ind w:left="2160" w:hanging="180"/>
      </w:pPr>
    </w:lvl>
    <w:lvl w:ilvl="3" w:tplc="F968B6FE">
      <w:start w:val="1"/>
      <w:numFmt w:val="decimal"/>
      <w:lvlText w:val="%4."/>
      <w:lvlJc w:val="left"/>
      <w:pPr>
        <w:ind w:left="2880" w:hanging="360"/>
      </w:pPr>
    </w:lvl>
    <w:lvl w:ilvl="4" w:tplc="9E3ABD84">
      <w:start w:val="1"/>
      <w:numFmt w:val="lowerLetter"/>
      <w:lvlText w:val="%5."/>
      <w:lvlJc w:val="left"/>
      <w:pPr>
        <w:ind w:left="3600" w:hanging="360"/>
      </w:pPr>
    </w:lvl>
    <w:lvl w:ilvl="5" w:tplc="0DE09C42">
      <w:start w:val="1"/>
      <w:numFmt w:val="lowerRoman"/>
      <w:lvlText w:val="%6."/>
      <w:lvlJc w:val="right"/>
      <w:pPr>
        <w:ind w:left="4320" w:hanging="180"/>
      </w:pPr>
    </w:lvl>
    <w:lvl w:ilvl="6" w:tplc="1F5689A6">
      <w:start w:val="1"/>
      <w:numFmt w:val="decimal"/>
      <w:lvlText w:val="%7."/>
      <w:lvlJc w:val="left"/>
      <w:pPr>
        <w:ind w:left="5040" w:hanging="360"/>
      </w:pPr>
    </w:lvl>
    <w:lvl w:ilvl="7" w:tplc="1C66CFE4">
      <w:start w:val="1"/>
      <w:numFmt w:val="lowerLetter"/>
      <w:lvlText w:val="%8."/>
      <w:lvlJc w:val="left"/>
      <w:pPr>
        <w:ind w:left="5760" w:hanging="360"/>
      </w:pPr>
    </w:lvl>
    <w:lvl w:ilvl="8" w:tplc="18C209C6">
      <w:start w:val="1"/>
      <w:numFmt w:val="lowerRoman"/>
      <w:lvlText w:val="%9."/>
      <w:lvlJc w:val="right"/>
      <w:pPr>
        <w:ind w:left="6480" w:hanging="180"/>
      </w:pPr>
    </w:lvl>
  </w:abstractNum>
  <w:abstractNum w:abstractNumId="32"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4A856EE"/>
    <w:multiLevelType w:val="hybridMultilevel"/>
    <w:tmpl w:val="C498825A"/>
    <w:lvl w:ilvl="0" w:tplc="591E626C">
      <w:start w:val="1"/>
      <w:numFmt w:val="lowerLetter"/>
      <w:lvlText w:val="%1)"/>
      <w:lvlJc w:val="left"/>
      <w:pPr>
        <w:ind w:left="720" w:hanging="360"/>
      </w:pPr>
    </w:lvl>
    <w:lvl w:ilvl="1" w:tplc="64E07C6A">
      <w:start w:val="1"/>
      <w:numFmt w:val="lowerLetter"/>
      <w:lvlText w:val="%2."/>
      <w:lvlJc w:val="left"/>
      <w:pPr>
        <w:ind w:left="1440" w:hanging="360"/>
      </w:pPr>
    </w:lvl>
    <w:lvl w:ilvl="2" w:tplc="74DA5E1E">
      <w:start w:val="1"/>
      <w:numFmt w:val="lowerRoman"/>
      <w:lvlText w:val="%3."/>
      <w:lvlJc w:val="right"/>
      <w:pPr>
        <w:ind w:left="2160" w:hanging="180"/>
      </w:pPr>
    </w:lvl>
    <w:lvl w:ilvl="3" w:tplc="2AEE33C0">
      <w:start w:val="1"/>
      <w:numFmt w:val="decimal"/>
      <w:lvlText w:val="%4."/>
      <w:lvlJc w:val="left"/>
      <w:pPr>
        <w:ind w:left="2880" w:hanging="360"/>
      </w:pPr>
    </w:lvl>
    <w:lvl w:ilvl="4" w:tplc="A4D85B14">
      <w:start w:val="1"/>
      <w:numFmt w:val="lowerLetter"/>
      <w:lvlText w:val="%5."/>
      <w:lvlJc w:val="left"/>
      <w:pPr>
        <w:ind w:left="3600" w:hanging="360"/>
      </w:pPr>
    </w:lvl>
    <w:lvl w:ilvl="5" w:tplc="A7C851F2">
      <w:start w:val="1"/>
      <w:numFmt w:val="lowerRoman"/>
      <w:lvlText w:val="%6."/>
      <w:lvlJc w:val="right"/>
      <w:pPr>
        <w:ind w:left="4320" w:hanging="180"/>
      </w:pPr>
    </w:lvl>
    <w:lvl w:ilvl="6" w:tplc="334088F8">
      <w:start w:val="1"/>
      <w:numFmt w:val="decimal"/>
      <w:lvlText w:val="%7."/>
      <w:lvlJc w:val="left"/>
      <w:pPr>
        <w:ind w:left="5040" w:hanging="360"/>
      </w:pPr>
    </w:lvl>
    <w:lvl w:ilvl="7" w:tplc="2B4C89A4">
      <w:start w:val="1"/>
      <w:numFmt w:val="lowerLetter"/>
      <w:lvlText w:val="%8."/>
      <w:lvlJc w:val="left"/>
      <w:pPr>
        <w:ind w:left="5760" w:hanging="360"/>
      </w:pPr>
    </w:lvl>
    <w:lvl w:ilvl="8" w:tplc="FB5A5B36">
      <w:start w:val="1"/>
      <w:numFmt w:val="lowerRoman"/>
      <w:lvlText w:val="%9."/>
      <w:lvlJc w:val="right"/>
      <w:pPr>
        <w:ind w:left="6480" w:hanging="180"/>
      </w:pPr>
    </w:lvl>
  </w:abstractNum>
  <w:abstractNum w:abstractNumId="35" w15:restartNumberingAfterBreak="0">
    <w:nsid w:val="65E41BD5"/>
    <w:multiLevelType w:val="hybridMultilevel"/>
    <w:tmpl w:val="0786E802"/>
    <w:lvl w:ilvl="0" w:tplc="11960F62">
      <w:start w:val="1"/>
      <w:numFmt w:val="lowerLetter"/>
      <w:lvlText w:val="%1)"/>
      <w:lvlJc w:val="left"/>
      <w:pPr>
        <w:ind w:left="720" w:hanging="360"/>
      </w:pPr>
    </w:lvl>
    <w:lvl w:ilvl="1" w:tplc="8AD6A0D6">
      <w:start w:val="1"/>
      <w:numFmt w:val="lowerLetter"/>
      <w:lvlText w:val="%2."/>
      <w:lvlJc w:val="left"/>
      <w:pPr>
        <w:ind w:left="1440" w:hanging="360"/>
      </w:pPr>
    </w:lvl>
    <w:lvl w:ilvl="2" w:tplc="CAB62004">
      <w:start w:val="1"/>
      <w:numFmt w:val="lowerRoman"/>
      <w:lvlText w:val="%3."/>
      <w:lvlJc w:val="right"/>
      <w:pPr>
        <w:ind w:left="2160" w:hanging="180"/>
      </w:pPr>
    </w:lvl>
    <w:lvl w:ilvl="3" w:tplc="BF1ACA8E">
      <w:start w:val="1"/>
      <w:numFmt w:val="decimal"/>
      <w:lvlText w:val="%4."/>
      <w:lvlJc w:val="left"/>
      <w:pPr>
        <w:ind w:left="2880" w:hanging="360"/>
      </w:pPr>
    </w:lvl>
    <w:lvl w:ilvl="4" w:tplc="28140C12">
      <w:start w:val="1"/>
      <w:numFmt w:val="lowerLetter"/>
      <w:lvlText w:val="%5."/>
      <w:lvlJc w:val="left"/>
      <w:pPr>
        <w:ind w:left="3600" w:hanging="360"/>
      </w:pPr>
    </w:lvl>
    <w:lvl w:ilvl="5" w:tplc="761A38B6">
      <w:start w:val="1"/>
      <w:numFmt w:val="lowerRoman"/>
      <w:lvlText w:val="%6."/>
      <w:lvlJc w:val="right"/>
      <w:pPr>
        <w:ind w:left="4320" w:hanging="180"/>
      </w:pPr>
    </w:lvl>
    <w:lvl w:ilvl="6" w:tplc="FDAEB92C">
      <w:start w:val="1"/>
      <w:numFmt w:val="decimal"/>
      <w:lvlText w:val="%7."/>
      <w:lvlJc w:val="left"/>
      <w:pPr>
        <w:ind w:left="5040" w:hanging="360"/>
      </w:pPr>
    </w:lvl>
    <w:lvl w:ilvl="7" w:tplc="573C2270">
      <w:start w:val="1"/>
      <w:numFmt w:val="lowerLetter"/>
      <w:lvlText w:val="%8."/>
      <w:lvlJc w:val="left"/>
      <w:pPr>
        <w:ind w:left="5760" w:hanging="360"/>
      </w:pPr>
    </w:lvl>
    <w:lvl w:ilvl="8" w:tplc="A86A8A60">
      <w:start w:val="1"/>
      <w:numFmt w:val="lowerRoman"/>
      <w:lvlText w:val="%9."/>
      <w:lvlJc w:val="right"/>
      <w:pPr>
        <w:ind w:left="6480" w:hanging="180"/>
      </w:pPr>
    </w:lvl>
  </w:abstractNum>
  <w:abstractNum w:abstractNumId="36"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DDA0243"/>
    <w:multiLevelType w:val="hybridMultilevel"/>
    <w:tmpl w:val="E1227652"/>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8" w15:restartNumberingAfterBreak="0">
    <w:nsid w:val="70BE681A"/>
    <w:multiLevelType w:val="hybridMultilevel"/>
    <w:tmpl w:val="E1DE7FC8"/>
    <w:lvl w:ilvl="0" w:tplc="9D9E5474">
      <w:start w:val="1"/>
      <w:numFmt w:val="lowerLetter"/>
      <w:lvlText w:val="%1)"/>
      <w:lvlJc w:val="left"/>
      <w:pPr>
        <w:ind w:left="720" w:hanging="360"/>
      </w:pPr>
    </w:lvl>
    <w:lvl w:ilvl="1" w:tplc="5E3459A6">
      <w:start w:val="1"/>
      <w:numFmt w:val="lowerLetter"/>
      <w:lvlText w:val="%2."/>
      <w:lvlJc w:val="left"/>
      <w:pPr>
        <w:ind w:left="1440" w:hanging="360"/>
      </w:pPr>
    </w:lvl>
    <w:lvl w:ilvl="2" w:tplc="9CDE9B78">
      <w:start w:val="1"/>
      <w:numFmt w:val="lowerRoman"/>
      <w:lvlText w:val="%3."/>
      <w:lvlJc w:val="right"/>
      <w:pPr>
        <w:ind w:left="2160" w:hanging="180"/>
      </w:pPr>
    </w:lvl>
    <w:lvl w:ilvl="3" w:tplc="DD940EF0">
      <w:start w:val="1"/>
      <w:numFmt w:val="decimal"/>
      <w:lvlText w:val="%4."/>
      <w:lvlJc w:val="left"/>
      <w:pPr>
        <w:ind w:left="2880" w:hanging="360"/>
      </w:pPr>
    </w:lvl>
    <w:lvl w:ilvl="4" w:tplc="5A2EF748">
      <w:start w:val="1"/>
      <w:numFmt w:val="lowerLetter"/>
      <w:lvlText w:val="%5."/>
      <w:lvlJc w:val="left"/>
      <w:pPr>
        <w:ind w:left="3600" w:hanging="360"/>
      </w:pPr>
    </w:lvl>
    <w:lvl w:ilvl="5" w:tplc="2DA6C7EE">
      <w:start w:val="1"/>
      <w:numFmt w:val="lowerRoman"/>
      <w:lvlText w:val="%6."/>
      <w:lvlJc w:val="right"/>
      <w:pPr>
        <w:ind w:left="4320" w:hanging="180"/>
      </w:pPr>
    </w:lvl>
    <w:lvl w:ilvl="6" w:tplc="92FEB2D0">
      <w:start w:val="1"/>
      <w:numFmt w:val="decimal"/>
      <w:lvlText w:val="%7."/>
      <w:lvlJc w:val="left"/>
      <w:pPr>
        <w:ind w:left="5040" w:hanging="360"/>
      </w:pPr>
    </w:lvl>
    <w:lvl w:ilvl="7" w:tplc="4AAE5D80">
      <w:start w:val="1"/>
      <w:numFmt w:val="lowerLetter"/>
      <w:lvlText w:val="%8."/>
      <w:lvlJc w:val="left"/>
      <w:pPr>
        <w:ind w:left="5760" w:hanging="360"/>
      </w:pPr>
    </w:lvl>
    <w:lvl w:ilvl="8" w:tplc="8C0080FA">
      <w:start w:val="1"/>
      <w:numFmt w:val="lowerRoman"/>
      <w:lvlText w:val="%9."/>
      <w:lvlJc w:val="right"/>
      <w:pPr>
        <w:ind w:left="6480" w:hanging="180"/>
      </w:pPr>
    </w:lvl>
  </w:abstractNum>
  <w:abstractNum w:abstractNumId="39"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0279F1"/>
    <w:multiLevelType w:val="hybridMultilevel"/>
    <w:tmpl w:val="DD1AA7A8"/>
    <w:lvl w:ilvl="0" w:tplc="5942C540">
      <w:start w:val="1"/>
      <w:numFmt w:val="lowerLetter"/>
      <w:lvlText w:val="%1)"/>
      <w:lvlJc w:val="left"/>
      <w:pPr>
        <w:ind w:left="720" w:hanging="360"/>
      </w:pPr>
    </w:lvl>
    <w:lvl w:ilvl="1" w:tplc="D1AE7C84">
      <w:start w:val="1"/>
      <w:numFmt w:val="lowerLetter"/>
      <w:lvlText w:val="%2."/>
      <w:lvlJc w:val="left"/>
      <w:pPr>
        <w:ind w:left="1440" w:hanging="360"/>
      </w:pPr>
    </w:lvl>
    <w:lvl w:ilvl="2" w:tplc="3B34C37A">
      <w:start w:val="1"/>
      <w:numFmt w:val="lowerRoman"/>
      <w:lvlText w:val="%3."/>
      <w:lvlJc w:val="right"/>
      <w:pPr>
        <w:ind w:left="2160" w:hanging="180"/>
      </w:pPr>
    </w:lvl>
    <w:lvl w:ilvl="3" w:tplc="A2005F0E">
      <w:start w:val="1"/>
      <w:numFmt w:val="decimal"/>
      <w:lvlText w:val="%4."/>
      <w:lvlJc w:val="left"/>
      <w:pPr>
        <w:ind w:left="2880" w:hanging="360"/>
      </w:pPr>
    </w:lvl>
    <w:lvl w:ilvl="4" w:tplc="15BEA166">
      <w:start w:val="1"/>
      <w:numFmt w:val="lowerLetter"/>
      <w:lvlText w:val="%5."/>
      <w:lvlJc w:val="left"/>
      <w:pPr>
        <w:ind w:left="3600" w:hanging="360"/>
      </w:pPr>
    </w:lvl>
    <w:lvl w:ilvl="5" w:tplc="50C62FCA">
      <w:start w:val="1"/>
      <w:numFmt w:val="lowerRoman"/>
      <w:lvlText w:val="%6."/>
      <w:lvlJc w:val="right"/>
      <w:pPr>
        <w:ind w:left="4320" w:hanging="180"/>
      </w:pPr>
    </w:lvl>
    <w:lvl w:ilvl="6" w:tplc="C5947B88">
      <w:start w:val="1"/>
      <w:numFmt w:val="decimal"/>
      <w:lvlText w:val="%7."/>
      <w:lvlJc w:val="left"/>
      <w:pPr>
        <w:ind w:left="5040" w:hanging="360"/>
      </w:pPr>
    </w:lvl>
    <w:lvl w:ilvl="7" w:tplc="AF2E195C">
      <w:start w:val="1"/>
      <w:numFmt w:val="lowerLetter"/>
      <w:lvlText w:val="%8."/>
      <w:lvlJc w:val="left"/>
      <w:pPr>
        <w:ind w:left="5760" w:hanging="360"/>
      </w:pPr>
    </w:lvl>
    <w:lvl w:ilvl="8" w:tplc="3F5ABA12">
      <w:start w:val="1"/>
      <w:numFmt w:val="lowerRoman"/>
      <w:lvlText w:val="%9."/>
      <w:lvlJc w:val="right"/>
      <w:pPr>
        <w:ind w:left="6480" w:hanging="180"/>
      </w:pPr>
    </w:lvl>
  </w:abstractNum>
  <w:abstractNum w:abstractNumId="45"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E107BA0"/>
    <w:multiLevelType w:val="hybridMultilevel"/>
    <w:tmpl w:val="3836E77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6"/>
  </w:num>
  <w:num w:numId="2">
    <w:abstractNumId w:val="17"/>
  </w:num>
  <w:num w:numId="3">
    <w:abstractNumId w:val="39"/>
  </w:num>
  <w:num w:numId="4">
    <w:abstractNumId w:val="28"/>
  </w:num>
  <w:num w:numId="5">
    <w:abstractNumId w:val="45"/>
  </w:num>
  <w:num w:numId="6">
    <w:abstractNumId w:val="12"/>
  </w:num>
  <w:num w:numId="7">
    <w:abstractNumId w:val="42"/>
  </w:num>
  <w:num w:numId="8">
    <w:abstractNumId w:val="21"/>
  </w:num>
  <w:num w:numId="9">
    <w:abstractNumId w:val="24"/>
  </w:num>
  <w:num w:numId="10">
    <w:abstractNumId w:val="41"/>
  </w:num>
  <w:num w:numId="11">
    <w:abstractNumId w:val="30"/>
  </w:num>
  <w:num w:numId="12">
    <w:abstractNumId w:val="29"/>
  </w:num>
  <w:num w:numId="13">
    <w:abstractNumId w:val="22"/>
  </w:num>
  <w:num w:numId="14">
    <w:abstractNumId w:val="33"/>
  </w:num>
  <w:num w:numId="15">
    <w:abstractNumId w:val="6"/>
  </w:num>
  <w:num w:numId="16">
    <w:abstractNumId w:val="5"/>
  </w:num>
  <w:num w:numId="17">
    <w:abstractNumId w:val="36"/>
  </w:num>
  <w:num w:numId="18">
    <w:abstractNumId w:val="8"/>
  </w:num>
  <w:num w:numId="19">
    <w:abstractNumId w:val="40"/>
  </w:num>
  <w:num w:numId="20">
    <w:abstractNumId w:val="43"/>
  </w:num>
  <w:num w:numId="21">
    <w:abstractNumId w:val="47"/>
  </w:num>
  <w:num w:numId="22">
    <w:abstractNumId w:val="11"/>
  </w:num>
  <w:num w:numId="23">
    <w:abstractNumId w:val="1"/>
  </w:num>
  <w:num w:numId="24">
    <w:abstractNumId w:val="32"/>
  </w:num>
  <w:num w:numId="25">
    <w:abstractNumId w:val="14"/>
  </w:num>
  <w:num w:numId="26">
    <w:abstractNumId w:val="15"/>
  </w:num>
  <w:num w:numId="27">
    <w:abstractNumId w:val="18"/>
  </w:num>
  <w:num w:numId="28">
    <w:abstractNumId w:val="23"/>
  </w:num>
  <w:num w:numId="29">
    <w:abstractNumId w:val="4"/>
  </w:num>
  <w:num w:numId="30">
    <w:abstractNumId w:val="34"/>
  </w:num>
  <w:num w:numId="31">
    <w:abstractNumId w:val="38"/>
  </w:num>
  <w:num w:numId="32">
    <w:abstractNumId w:val="20"/>
  </w:num>
  <w:num w:numId="33">
    <w:abstractNumId w:val="19"/>
  </w:num>
  <w:num w:numId="34">
    <w:abstractNumId w:val="9"/>
  </w:num>
  <w:num w:numId="35">
    <w:abstractNumId w:val="31"/>
  </w:num>
  <w:num w:numId="36">
    <w:abstractNumId w:val="0"/>
  </w:num>
  <w:num w:numId="37">
    <w:abstractNumId w:val="44"/>
  </w:num>
  <w:num w:numId="38">
    <w:abstractNumId w:val="25"/>
  </w:num>
  <w:num w:numId="39">
    <w:abstractNumId w:val="27"/>
  </w:num>
  <w:num w:numId="40">
    <w:abstractNumId w:val="13"/>
  </w:num>
  <w:num w:numId="41">
    <w:abstractNumId w:val="35"/>
  </w:num>
  <w:num w:numId="42">
    <w:abstractNumId w:val="3"/>
  </w:num>
  <w:num w:numId="43">
    <w:abstractNumId w:val="46"/>
  </w:num>
  <w:num w:numId="44">
    <w:abstractNumId w:val="37"/>
  </w:num>
  <w:num w:numId="45">
    <w:abstractNumId w:val="2"/>
  </w:num>
  <w:num w:numId="46">
    <w:abstractNumId w:val="7"/>
  </w:num>
  <w:num w:numId="47">
    <w:abstractNumId w:val="10"/>
  </w:num>
  <w:num w:numId="4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22E32"/>
    <w:rsid w:val="00030ADC"/>
    <w:rsid w:val="00030FB7"/>
    <w:rsid w:val="00035E3D"/>
    <w:rsid w:val="00044153"/>
    <w:rsid w:val="00052100"/>
    <w:rsid w:val="000527D1"/>
    <w:rsid w:val="00053188"/>
    <w:rsid w:val="00053A07"/>
    <w:rsid w:val="00060398"/>
    <w:rsid w:val="00060D59"/>
    <w:rsid w:val="00063AB9"/>
    <w:rsid w:val="00065392"/>
    <w:rsid w:val="00066E77"/>
    <w:rsid w:val="00070990"/>
    <w:rsid w:val="00073F66"/>
    <w:rsid w:val="00077B6A"/>
    <w:rsid w:val="00080B7E"/>
    <w:rsid w:val="00084C7A"/>
    <w:rsid w:val="00085CAF"/>
    <w:rsid w:val="000909A2"/>
    <w:rsid w:val="00095136"/>
    <w:rsid w:val="000A11D1"/>
    <w:rsid w:val="000A4293"/>
    <w:rsid w:val="000A5B15"/>
    <w:rsid w:val="000A763B"/>
    <w:rsid w:val="000B0912"/>
    <w:rsid w:val="000B1B1D"/>
    <w:rsid w:val="000B304D"/>
    <w:rsid w:val="000B3DB0"/>
    <w:rsid w:val="000C03CF"/>
    <w:rsid w:val="000C5A21"/>
    <w:rsid w:val="000C6C08"/>
    <w:rsid w:val="000D227D"/>
    <w:rsid w:val="000E0403"/>
    <w:rsid w:val="000F023A"/>
    <w:rsid w:val="000F3AAA"/>
    <w:rsid w:val="00100D58"/>
    <w:rsid w:val="0010633D"/>
    <w:rsid w:val="0011423D"/>
    <w:rsid w:val="00115AB4"/>
    <w:rsid w:val="001221F2"/>
    <w:rsid w:val="00122DAE"/>
    <w:rsid w:val="0012551E"/>
    <w:rsid w:val="00126509"/>
    <w:rsid w:val="00133D3A"/>
    <w:rsid w:val="00136561"/>
    <w:rsid w:val="00144E95"/>
    <w:rsid w:val="00145B34"/>
    <w:rsid w:val="001532F4"/>
    <w:rsid w:val="00154723"/>
    <w:rsid w:val="001556DF"/>
    <w:rsid w:val="00162E63"/>
    <w:rsid w:val="001662C0"/>
    <w:rsid w:val="0017316E"/>
    <w:rsid w:val="0017596B"/>
    <w:rsid w:val="00181861"/>
    <w:rsid w:val="001979E6"/>
    <w:rsid w:val="001A2353"/>
    <w:rsid w:val="001A5863"/>
    <w:rsid w:val="001B0B71"/>
    <w:rsid w:val="001C254F"/>
    <w:rsid w:val="001C261D"/>
    <w:rsid w:val="001D2B62"/>
    <w:rsid w:val="001D6374"/>
    <w:rsid w:val="001F4477"/>
    <w:rsid w:val="001F4936"/>
    <w:rsid w:val="001F7F13"/>
    <w:rsid w:val="002020CD"/>
    <w:rsid w:val="00202B80"/>
    <w:rsid w:val="002048FB"/>
    <w:rsid w:val="0020635C"/>
    <w:rsid w:val="00210E90"/>
    <w:rsid w:val="002117B9"/>
    <w:rsid w:val="0022596F"/>
    <w:rsid w:val="00230F3C"/>
    <w:rsid w:val="00233848"/>
    <w:rsid w:val="00233ABE"/>
    <w:rsid w:val="00244403"/>
    <w:rsid w:val="002475A5"/>
    <w:rsid w:val="00251FDF"/>
    <w:rsid w:val="00256840"/>
    <w:rsid w:val="00257A78"/>
    <w:rsid w:val="00260CAC"/>
    <w:rsid w:val="00261480"/>
    <w:rsid w:val="00267BF4"/>
    <w:rsid w:val="00270F53"/>
    <w:rsid w:val="002714EC"/>
    <w:rsid w:val="002734B8"/>
    <w:rsid w:val="0028423A"/>
    <w:rsid w:val="0028587D"/>
    <w:rsid w:val="00285AB4"/>
    <w:rsid w:val="002862FC"/>
    <w:rsid w:val="00287A2F"/>
    <w:rsid w:val="00290B43"/>
    <w:rsid w:val="00290F7C"/>
    <w:rsid w:val="00294662"/>
    <w:rsid w:val="00297A44"/>
    <w:rsid w:val="00297C25"/>
    <w:rsid w:val="002A0199"/>
    <w:rsid w:val="002A52C0"/>
    <w:rsid w:val="002B0054"/>
    <w:rsid w:val="002B1803"/>
    <w:rsid w:val="002B4607"/>
    <w:rsid w:val="002C44AD"/>
    <w:rsid w:val="002D2BDA"/>
    <w:rsid w:val="002D4338"/>
    <w:rsid w:val="002D4B0F"/>
    <w:rsid w:val="002E16D0"/>
    <w:rsid w:val="002F1927"/>
    <w:rsid w:val="002F482C"/>
    <w:rsid w:val="002F5F1E"/>
    <w:rsid w:val="0030242B"/>
    <w:rsid w:val="00303B4D"/>
    <w:rsid w:val="0031014D"/>
    <w:rsid w:val="003113D1"/>
    <w:rsid w:val="00314680"/>
    <w:rsid w:val="00314F63"/>
    <w:rsid w:val="00315DB8"/>
    <w:rsid w:val="00316826"/>
    <w:rsid w:val="00320C00"/>
    <w:rsid w:val="00324042"/>
    <w:rsid w:val="003269C4"/>
    <w:rsid w:val="003349F5"/>
    <w:rsid w:val="00340A16"/>
    <w:rsid w:val="00341E38"/>
    <w:rsid w:val="00342D02"/>
    <w:rsid w:val="00344F72"/>
    <w:rsid w:val="00347074"/>
    <w:rsid w:val="0035001D"/>
    <w:rsid w:val="00354D78"/>
    <w:rsid w:val="00356790"/>
    <w:rsid w:val="00366983"/>
    <w:rsid w:val="00367945"/>
    <w:rsid w:val="00370B66"/>
    <w:rsid w:val="00373721"/>
    <w:rsid w:val="003737B0"/>
    <w:rsid w:val="00373908"/>
    <w:rsid w:val="00381612"/>
    <w:rsid w:val="003851FF"/>
    <w:rsid w:val="00394387"/>
    <w:rsid w:val="0039640B"/>
    <w:rsid w:val="003978D5"/>
    <w:rsid w:val="003A3333"/>
    <w:rsid w:val="003A4484"/>
    <w:rsid w:val="003B0B91"/>
    <w:rsid w:val="003B4545"/>
    <w:rsid w:val="003B5C7F"/>
    <w:rsid w:val="003D008F"/>
    <w:rsid w:val="003D06DA"/>
    <w:rsid w:val="003D0872"/>
    <w:rsid w:val="003D60D4"/>
    <w:rsid w:val="003D666D"/>
    <w:rsid w:val="003D7003"/>
    <w:rsid w:val="003E48D7"/>
    <w:rsid w:val="003F273D"/>
    <w:rsid w:val="003F2803"/>
    <w:rsid w:val="00400A7E"/>
    <w:rsid w:val="004022DD"/>
    <w:rsid w:val="0040429B"/>
    <w:rsid w:val="00406923"/>
    <w:rsid w:val="00406F12"/>
    <w:rsid w:val="00407A3F"/>
    <w:rsid w:val="00407D83"/>
    <w:rsid w:val="00415CDB"/>
    <w:rsid w:val="00416317"/>
    <w:rsid w:val="00420FFF"/>
    <w:rsid w:val="00421BE7"/>
    <w:rsid w:val="00430FDA"/>
    <w:rsid w:val="0043336F"/>
    <w:rsid w:val="004338C0"/>
    <w:rsid w:val="00434DF8"/>
    <w:rsid w:val="004357AE"/>
    <w:rsid w:val="00435B12"/>
    <w:rsid w:val="00443A26"/>
    <w:rsid w:val="00462744"/>
    <w:rsid w:val="00476E12"/>
    <w:rsid w:val="00477876"/>
    <w:rsid w:val="00480450"/>
    <w:rsid w:val="004808B9"/>
    <w:rsid w:val="004850DA"/>
    <w:rsid w:val="00485358"/>
    <w:rsid w:val="00486D5F"/>
    <w:rsid w:val="004878F3"/>
    <w:rsid w:val="00490140"/>
    <w:rsid w:val="00490958"/>
    <w:rsid w:val="004A40C0"/>
    <w:rsid w:val="004A47CE"/>
    <w:rsid w:val="004B3DD5"/>
    <w:rsid w:val="004B7A83"/>
    <w:rsid w:val="004C08BD"/>
    <w:rsid w:val="004C1AAA"/>
    <w:rsid w:val="004D18CC"/>
    <w:rsid w:val="004E305E"/>
    <w:rsid w:val="004E5989"/>
    <w:rsid w:val="004F0B35"/>
    <w:rsid w:val="004F1A25"/>
    <w:rsid w:val="004F7FEC"/>
    <w:rsid w:val="00500236"/>
    <w:rsid w:val="00503776"/>
    <w:rsid w:val="00503DA4"/>
    <w:rsid w:val="00510E52"/>
    <w:rsid w:val="0051188E"/>
    <w:rsid w:val="0051265A"/>
    <w:rsid w:val="0051499C"/>
    <w:rsid w:val="00515371"/>
    <w:rsid w:val="005226A7"/>
    <w:rsid w:val="00523EE2"/>
    <w:rsid w:val="00525709"/>
    <w:rsid w:val="00533F37"/>
    <w:rsid w:val="00535065"/>
    <w:rsid w:val="00535AF9"/>
    <w:rsid w:val="00536D7E"/>
    <w:rsid w:val="00546333"/>
    <w:rsid w:val="00552E6A"/>
    <w:rsid w:val="00563692"/>
    <w:rsid w:val="00567BBC"/>
    <w:rsid w:val="0057071D"/>
    <w:rsid w:val="00571355"/>
    <w:rsid w:val="00571E7B"/>
    <w:rsid w:val="00573D3E"/>
    <w:rsid w:val="0057701E"/>
    <w:rsid w:val="00577C74"/>
    <w:rsid w:val="00581F76"/>
    <w:rsid w:val="00583457"/>
    <w:rsid w:val="005904B4"/>
    <w:rsid w:val="00593113"/>
    <w:rsid w:val="005931E7"/>
    <w:rsid w:val="005A2478"/>
    <w:rsid w:val="005A3352"/>
    <w:rsid w:val="005B2733"/>
    <w:rsid w:val="005B469E"/>
    <w:rsid w:val="005B6A28"/>
    <w:rsid w:val="005B6CFA"/>
    <w:rsid w:val="005B781A"/>
    <w:rsid w:val="005C1074"/>
    <w:rsid w:val="005C29FE"/>
    <w:rsid w:val="005C5CF7"/>
    <w:rsid w:val="005C668B"/>
    <w:rsid w:val="005C6D18"/>
    <w:rsid w:val="005D6211"/>
    <w:rsid w:val="005D73F1"/>
    <w:rsid w:val="005E206D"/>
    <w:rsid w:val="005E5BAE"/>
    <w:rsid w:val="005E77FF"/>
    <w:rsid w:val="005F0AA7"/>
    <w:rsid w:val="005F3E81"/>
    <w:rsid w:val="005F55C2"/>
    <w:rsid w:val="005F5C7D"/>
    <w:rsid w:val="005F7DEA"/>
    <w:rsid w:val="00600234"/>
    <w:rsid w:val="0060060D"/>
    <w:rsid w:val="006020E0"/>
    <w:rsid w:val="006033CC"/>
    <w:rsid w:val="00604150"/>
    <w:rsid w:val="00605F33"/>
    <w:rsid w:val="00617FC6"/>
    <w:rsid w:val="006222D8"/>
    <w:rsid w:val="006256A0"/>
    <w:rsid w:val="00626D21"/>
    <w:rsid w:val="006348E4"/>
    <w:rsid w:val="006351A4"/>
    <w:rsid w:val="00637502"/>
    <w:rsid w:val="0064107B"/>
    <w:rsid w:val="00641161"/>
    <w:rsid w:val="0064160B"/>
    <w:rsid w:val="00642521"/>
    <w:rsid w:val="00643B36"/>
    <w:rsid w:val="00644E8B"/>
    <w:rsid w:val="00647EB7"/>
    <w:rsid w:val="00651849"/>
    <w:rsid w:val="0065394C"/>
    <w:rsid w:val="006674BC"/>
    <w:rsid w:val="00667688"/>
    <w:rsid w:val="006771DE"/>
    <w:rsid w:val="00681CA1"/>
    <w:rsid w:val="0068234E"/>
    <w:rsid w:val="006847B1"/>
    <w:rsid w:val="00691164"/>
    <w:rsid w:val="0069266A"/>
    <w:rsid w:val="00697FBB"/>
    <w:rsid w:val="006A08DA"/>
    <w:rsid w:val="006A2143"/>
    <w:rsid w:val="006B7985"/>
    <w:rsid w:val="006C6B9A"/>
    <w:rsid w:val="006D11DE"/>
    <w:rsid w:val="006D5365"/>
    <w:rsid w:val="006D5D34"/>
    <w:rsid w:val="006E1489"/>
    <w:rsid w:val="006E43F8"/>
    <w:rsid w:val="006E6331"/>
    <w:rsid w:val="006F29A0"/>
    <w:rsid w:val="006F49DF"/>
    <w:rsid w:val="006F56DA"/>
    <w:rsid w:val="007022EC"/>
    <w:rsid w:val="00704D16"/>
    <w:rsid w:val="00705756"/>
    <w:rsid w:val="007071C8"/>
    <w:rsid w:val="00707200"/>
    <w:rsid w:val="00710C2A"/>
    <w:rsid w:val="00714E99"/>
    <w:rsid w:val="00717267"/>
    <w:rsid w:val="00722758"/>
    <w:rsid w:val="00723E22"/>
    <w:rsid w:val="00725146"/>
    <w:rsid w:val="00736F29"/>
    <w:rsid w:val="0074583D"/>
    <w:rsid w:val="0076160C"/>
    <w:rsid w:val="007646D3"/>
    <w:rsid w:val="00766101"/>
    <w:rsid w:val="00766420"/>
    <w:rsid w:val="00772C28"/>
    <w:rsid w:val="007864E1"/>
    <w:rsid w:val="007903EA"/>
    <w:rsid w:val="00790BD3"/>
    <w:rsid w:val="007A0DF7"/>
    <w:rsid w:val="007A2B8C"/>
    <w:rsid w:val="007A4587"/>
    <w:rsid w:val="007A6DDA"/>
    <w:rsid w:val="007C0001"/>
    <w:rsid w:val="007C05F6"/>
    <w:rsid w:val="007C3E98"/>
    <w:rsid w:val="007E407F"/>
    <w:rsid w:val="007E4E9B"/>
    <w:rsid w:val="007F350D"/>
    <w:rsid w:val="0080269C"/>
    <w:rsid w:val="0080401E"/>
    <w:rsid w:val="00805DC3"/>
    <w:rsid w:val="008078EF"/>
    <w:rsid w:val="00816D89"/>
    <w:rsid w:val="0081753C"/>
    <w:rsid w:val="008264B7"/>
    <w:rsid w:val="0082759B"/>
    <w:rsid w:val="008276BC"/>
    <w:rsid w:val="00832280"/>
    <w:rsid w:val="0083488B"/>
    <w:rsid w:val="00836C5D"/>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10A6E"/>
    <w:rsid w:val="009153CC"/>
    <w:rsid w:val="00921A7F"/>
    <w:rsid w:val="0092274E"/>
    <w:rsid w:val="009228F6"/>
    <w:rsid w:val="00923BFF"/>
    <w:rsid w:val="0092778F"/>
    <w:rsid w:val="0093034E"/>
    <w:rsid w:val="009308DD"/>
    <w:rsid w:val="009373C0"/>
    <w:rsid w:val="00941739"/>
    <w:rsid w:val="00947252"/>
    <w:rsid w:val="00952498"/>
    <w:rsid w:val="00956BFF"/>
    <w:rsid w:val="00957BB7"/>
    <w:rsid w:val="00962108"/>
    <w:rsid w:val="0096523F"/>
    <w:rsid w:val="00965B6C"/>
    <w:rsid w:val="00965DC9"/>
    <w:rsid w:val="00965E9E"/>
    <w:rsid w:val="00965F25"/>
    <w:rsid w:val="009729C1"/>
    <w:rsid w:val="00975E34"/>
    <w:rsid w:val="009831EE"/>
    <w:rsid w:val="00987BA6"/>
    <w:rsid w:val="00990885"/>
    <w:rsid w:val="009915A0"/>
    <w:rsid w:val="009A312D"/>
    <w:rsid w:val="009A5F90"/>
    <w:rsid w:val="009C0D8B"/>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6363A"/>
    <w:rsid w:val="00A64BA9"/>
    <w:rsid w:val="00A667FC"/>
    <w:rsid w:val="00A80B38"/>
    <w:rsid w:val="00A83762"/>
    <w:rsid w:val="00A84500"/>
    <w:rsid w:val="00A8613D"/>
    <w:rsid w:val="00A87FA9"/>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B033F7"/>
    <w:rsid w:val="00B066C3"/>
    <w:rsid w:val="00B11AE3"/>
    <w:rsid w:val="00B12441"/>
    <w:rsid w:val="00B13F77"/>
    <w:rsid w:val="00B15656"/>
    <w:rsid w:val="00B2623D"/>
    <w:rsid w:val="00B42F0E"/>
    <w:rsid w:val="00B45EF1"/>
    <w:rsid w:val="00B52FE5"/>
    <w:rsid w:val="00B55F78"/>
    <w:rsid w:val="00B64849"/>
    <w:rsid w:val="00B664F9"/>
    <w:rsid w:val="00B74ED9"/>
    <w:rsid w:val="00B87089"/>
    <w:rsid w:val="00B910EE"/>
    <w:rsid w:val="00B92048"/>
    <w:rsid w:val="00B939E2"/>
    <w:rsid w:val="00BA320F"/>
    <w:rsid w:val="00BB4496"/>
    <w:rsid w:val="00BC1026"/>
    <w:rsid w:val="00BC16E9"/>
    <w:rsid w:val="00BC2ABD"/>
    <w:rsid w:val="00BC6931"/>
    <w:rsid w:val="00BC6F39"/>
    <w:rsid w:val="00BD0F00"/>
    <w:rsid w:val="00BD1246"/>
    <w:rsid w:val="00BD5C6E"/>
    <w:rsid w:val="00BE70F1"/>
    <w:rsid w:val="00BE7635"/>
    <w:rsid w:val="00BF0822"/>
    <w:rsid w:val="00BF2B53"/>
    <w:rsid w:val="00BF2F50"/>
    <w:rsid w:val="00C01078"/>
    <w:rsid w:val="00C0172E"/>
    <w:rsid w:val="00C020E2"/>
    <w:rsid w:val="00C04D17"/>
    <w:rsid w:val="00C05511"/>
    <w:rsid w:val="00C074B2"/>
    <w:rsid w:val="00C16290"/>
    <w:rsid w:val="00C2299F"/>
    <w:rsid w:val="00C24D4B"/>
    <w:rsid w:val="00C25616"/>
    <w:rsid w:val="00C30F97"/>
    <w:rsid w:val="00C36962"/>
    <w:rsid w:val="00C373D1"/>
    <w:rsid w:val="00C43797"/>
    <w:rsid w:val="00C46F55"/>
    <w:rsid w:val="00C5122D"/>
    <w:rsid w:val="00C53AA5"/>
    <w:rsid w:val="00C57FD9"/>
    <w:rsid w:val="00C62366"/>
    <w:rsid w:val="00C67066"/>
    <w:rsid w:val="00C81220"/>
    <w:rsid w:val="00C818B3"/>
    <w:rsid w:val="00C83841"/>
    <w:rsid w:val="00C848A8"/>
    <w:rsid w:val="00C96080"/>
    <w:rsid w:val="00CA14D2"/>
    <w:rsid w:val="00CA2B4B"/>
    <w:rsid w:val="00CA39BF"/>
    <w:rsid w:val="00CA4BD4"/>
    <w:rsid w:val="00CA6D64"/>
    <w:rsid w:val="00CB4F8E"/>
    <w:rsid w:val="00CB6BE3"/>
    <w:rsid w:val="00CC24AB"/>
    <w:rsid w:val="00CC2706"/>
    <w:rsid w:val="00CC4C34"/>
    <w:rsid w:val="00CD4124"/>
    <w:rsid w:val="00CD44D3"/>
    <w:rsid w:val="00CD4641"/>
    <w:rsid w:val="00CD4D2A"/>
    <w:rsid w:val="00CD7A75"/>
    <w:rsid w:val="00CE013A"/>
    <w:rsid w:val="00CE1A1E"/>
    <w:rsid w:val="00CE23ED"/>
    <w:rsid w:val="00CE2572"/>
    <w:rsid w:val="00CE4A98"/>
    <w:rsid w:val="00CE525B"/>
    <w:rsid w:val="00CF6F32"/>
    <w:rsid w:val="00D01EC8"/>
    <w:rsid w:val="00D02BB7"/>
    <w:rsid w:val="00D11318"/>
    <w:rsid w:val="00D14593"/>
    <w:rsid w:val="00D16D3B"/>
    <w:rsid w:val="00D16D8D"/>
    <w:rsid w:val="00D1726B"/>
    <w:rsid w:val="00D20E12"/>
    <w:rsid w:val="00D321BB"/>
    <w:rsid w:val="00D37485"/>
    <w:rsid w:val="00D44F98"/>
    <w:rsid w:val="00D54E86"/>
    <w:rsid w:val="00D56874"/>
    <w:rsid w:val="00D578AC"/>
    <w:rsid w:val="00D65388"/>
    <w:rsid w:val="00D709D0"/>
    <w:rsid w:val="00D77B6F"/>
    <w:rsid w:val="00D91545"/>
    <w:rsid w:val="00DA4ABC"/>
    <w:rsid w:val="00DB0CD1"/>
    <w:rsid w:val="00DB2BE8"/>
    <w:rsid w:val="00DB3112"/>
    <w:rsid w:val="00DB5803"/>
    <w:rsid w:val="00DC3C06"/>
    <w:rsid w:val="00DC4283"/>
    <w:rsid w:val="00DD39B7"/>
    <w:rsid w:val="00DD5852"/>
    <w:rsid w:val="00DE1047"/>
    <w:rsid w:val="00DE3A1C"/>
    <w:rsid w:val="00DE6B88"/>
    <w:rsid w:val="00DF4EA0"/>
    <w:rsid w:val="00E1433F"/>
    <w:rsid w:val="00E17780"/>
    <w:rsid w:val="00E240AC"/>
    <w:rsid w:val="00E3229B"/>
    <w:rsid w:val="00E364C2"/>
    <w:rsid w:val="00E40B85"/>
    <w:rsid w:val="00E428F8"/>
    <w:rsid w:val="00E52927"/>
    <w:rsid w:val="00E615F1"/>
    <w:rsid w:val="00E71580"/>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EE7BB6"/>
    <w:rsid w:val="00F0444F"/>
    <w:rsid w:val="00F13656"/>
    <w:rsid w:val="00F16386"/>
    <w:rsid w:val="00F25671"/>
    <w:rsid w:val="00F31CAB"/>
    <w:rsid w:val="00F3634E"/>
    <w:rsid w:val="00F4125A"/>
    <w:rsid w:val="00F44253"/>
    <w:rsid w:val="00F47130"/>
    <w:rsid w:val="00F56300"/>
    <w:rsid w:val="00F67358"/>
    <w:rsid w:val="00F80501"/>
    <w:rsid w:val="00F8250A"/>
    <w:rsid w:val="00F847D0"/>
    <w:rsid w:val="00F852D4"/>
    <w:rsid w:val="00F85E08"/>
    <w:rsid w:val="00F940D8"/>
    <w:rsid w:val="00FA4B5A"/>
    <w:rsid w:val="00FA6BE1"/>
    <w:rsid w:val="00FB6038"/>
    <w:rsid w:val="00FB7FF1"/>
    <w:rsid w:val="00FC043A"/>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1531</Words>
  <Characters>8731</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2021-11-30T10:03:00Z</cp:lastPrinted>
  <dcterms:created xsi:type="dcterms:W3CDTF">2021-12-03T10:11:00Z</dcterms:created>
  <dcterms:modified xsi:type="dcterms:W3CDTF">2021-12-03T10:11:00Z</dcterms:modified>
</cp:coreProperties>
</file>